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06" w:rsidRPr="00D55306" w:rsidRDefault="00906D06" w:rsidP="00895C0B">
      <w:pPr>
        <w:jc w:val="center"/>
        <w:rPr>
          <w:b/>
          <w:i/>
          <w:color w:val="C00000"/>
          <w:sz w:val="36"/>
          <w:szCs w:val="36"/>
        </w:rPr>
      </w:pPr>
    </w:p>
    <w:p w:rsidR="00B869DD" w:rsidRPr="00D55306" w:rsidRDefault="00895C0B" w:rsidP="00895C0B">
      <w:pPr>
        <w:jc w:val="center"/>
        <w:rPr>
          <w:rFonts w:ascii="Calibri" w:hAnsi="Calibri"/>
          <w:b/>
          <w:i/>
          <w:color w:val="C00000"/>
          <w:sz w:val="48"/>
          <w:szCs w:val="36"/>
        </w:rPr>
      </w:pPr>
      <w:r w:rsidRPr="00D55306">
        <w:rPr>
          <w:b/>
          <w:i/>
          <w:color w:val="C00000"/>
          <w:sz w:val="48"/>
          <w:szCs w:val="36"/>
        </w:rPr>
        <w:t>Паспорт</w:t>
      </w:r>
      <w:r w:rsidRPr="00D55306">
        <w:rPr>
          <w:rFonts w:ascii="Goudy Stout" w:hAnsi="Goudy Stout"/>
          <w:b/>
          <w:i/>
          <w:color w:val="C00000"/>
          <w:sz w:val="48"/>
          <w:szCs w:val="36"/>
        </w:rPr>
        <w:t xml:space="preserve"> </w:t>
      </w:r>
    </w:p>
    <w:p w:rsidR="00AA622C" w:rsidRPr="00D55306" w:rsidRDefault="00D62BFD" w:rsidP="00895C0B">
      <w:pPr>
        <w:jc w:val="center"/>
        <w:rPr>
          <w:b/>
          <w:i/>
          <w:color w:val="C00000"/>
          <w:sz w:val="48"/>
          <w:szCs w:val="36"/>
        </w:rPr>
      </w:pPr>
      <w:r>
        <w:rPr>
          <w:b/>
          <w:i/>
          <w:color w:val="C00000"/>
          <w:sz w:val="48"/>
          <w:szCs w:val="36"/>
        </w:rPr>
        <w:t>библиотеки</w:t>
      </w:r>
    </w:p>
    <w:p w:rsidR="00B869DD" w:rsidRDefault="00B869DD" w:rsidP="00C5717E">
      <w:pPr>
        <w:pBdr>
          <w:top w:val="single" w:sz="6" w:space="8" w:color="auto"/>
          <w:bottom w:val="single" w:sz="6" w:space="1" w:color="auto"/>
        </w:pBdr>
        <w:rPr>
          <w:b/>
        </w:rPr>
      </w:pPr>
    </w:p>
    <w:p w:rsidR="00B869DD" w:rsidRDefault="00B869DD" w:rsidP="00C5717E">
      <w:pPr>
        <w:pBdr>
          <w:top w:val="single" w:sz="6" w:space="8" w:color="auto"/>
          <w:bottom w:val="single" w:sz="6" w:space="1" w:color="auto"/>
        </w:pBdr>
        <w:rPr>
          <w:b/>
        </w:rPr>
      </w:pPr>
    </w:p>
    <w:p w:rsidR="00B869DD" w:rsidRDefault="00B869DD" w:rsidP="00C5717E">
      <w:pPr>
        <w:pBdr>
          <w:top w:val="single" w:sz="6" w:space="8" w:color="auto"/>
          <w:bottom w:val="single" w:sz="6" w:space="1" w:color="auto"/>
        </w:pBdr>
        <w:rPr>
          <w:b/>
        </w:rPr>
      </w:pPr>
    </w:p>
    <w:p w:rsidR="00B869DD" w:rsidRDefault="00B869DD" w:rsidP="00C5717E">
      <w:pPr>
        <w:pBdr>
          <w:top w:val="single" w:sz="6" w:space="8" w:color="auto"/>
          <w:bottom w:val="single" w:sz="6" w:space="1" w:color="auto"/>
        </w:pBdr>
        <w:rPr>
          <w:b/>
        </w:rPr>
      </w:pPr>
    </w:p>
    <w:p w:rsidR="00B869DD" w:rsidRDefault="00B869DD" w:rsidP="00C5717E">
      <w:pPr>
        <w:pBdr>
          <w:top w:val="single" w:sz="6" w:space="8" w:color="auto"/>
          <w:bottom w:val="single" w:sz="6" w:space="1" w:color="auto"/>
        </w:pBdr>
        <w:rPr>
          <w:b/>
        </w:rPr>
      </w:pPr>
    </w:p>
    <w:p w:rsidR="00D62BFD" w:rsidRDefault="00AA622C" w:rsidP="000D6DF5">
      <w:pPr>
        <w:pBdr>
          <w:top w:val="single" w:sz="6" w:space="8" w:color="auto"/>
          <w:bottom w:val="single" w:sz="6" w:space="1" w:color="auto"/>
        </w:pBdr>
        <w:jc w:val="center"/>
        <w:rPr>
          <w:b/>
          <w:color w:val="C00000"/>
          <w:sz w:val="36"/>
        </w:rPr>
      </w:pPr>
      <w:r w:rsidRPr="00D55306">
        <w:rPr>
          <w:b/>
          <w:color w:val="C00000"/>
          <w:sz w:val="36"/>
        </w:rPr>
        <w:t xml:space="preserve">Муниципальное </w:t>
      </w:r>
      <w:r w:rsidR="00D62BFD">
        <w:rPr>
          <w:b/>
          <w:color w:val="C00000"/>
          <w:sz w:val="36"/>
        </w:rPr>
        <w:t>казённое</w:t>
      </w:r>
      <w:r w:rsidR="00052794">
        <w:rPr>
          <w:b/>
          <w:color w:val="C00000"/>
          <w:sz w:val="36"/>
        </w:rPr>
        <w:t xml:space="preserve"> </w:t>
      </w:r>
      <w:r w:rsidRPr="00D55306">
        <w:rPr>
          <w:b/>
          <w:color w:val="C00000"/>
          <w:sz w:val="36"/>
        </w:rPr>
        <w:t xml:space="preserve">общеобразовательное учреждение </w:t>
      </w:r>
      <w:r w:rsidR="00D62BFD">
        <w:rPr>
          <w:b/>
          <w:color w:val="C00000"/>
          <w:sz w:val="36"/>
        </w:rPr>
        <w:t>«С</w:t>
      </w:r>
      <w:r w:rsidRPr="00D55306">
        <w:rPr>
          <w:b/>
          <w:color w:val="C00000"/>
          <w:sz w:val="36"/>
        </w:rPr>
        <w:t>редняя общеобразовательная школа</w:t>
      </w:r>
      <w:r w:rsidR="00D62BFD">
        <w:rPr>
          <w:b/>
          <w:color w:val="C00000"/>
          <w:sz w:val="36"/>
        </w:rPr>
        <w:t xml:space="preserve"> №1</w:t>
      </w:r>
      <w:r w:rsidRPr="00D55306">
        <w:rPr>
          <w:b/>
          <w:color w:val="C00000"/>
          <w:sz w:val="36"/>
        </w:rPr>
        <w:t>9</w:t>
      </w:r>
      <w:r w:rsidR="00D62BFD">
        <w:rPr>
          <w:b/>
          <w:color w:val="C00000"/>
          <w:sz w:val="36"/>
        </w:rPr>
        <w:t xml:space="preserve"> </w:t>
      </w:r>
    </w:p>
    <w:p w:rsidR="00895C0B" w:rsidRDefault="00D62BFD" w:rsidP="000D6DF5">
      <w:pPr>
        <w:pBdr>
          <w:top w:val="single" w:sz="6" w:space="8" w:color="auto"/>
          <w:bottom w:val="single" w:sz="6" w:space="1" w:color="auto"/>
        </w:pBdr>
        <w:jc w:val="center"/>
      </w:pPr>
      <w:r>
        <w:rPr>
          <w:b/>
          <w:color w:val="C00000"/>
          <w:sz w:val="36"/>
        </w:rPr>
        <w:t>пос. Нижнезольского»</w:t>
      </w:r>
    </w:p>
    <w:p w:rsidR="000864DE" w:rsidRDefault="00D62BFD" w:rsidP="00895C0B">
      <w:r>
        <w:t xml:space="preserve"> </w:t>
      </w:r>
    </w:p>
    <w:p w:rsidR="00B869DD" w:rsidRPr="00B869DD" w:rsidRDefault="00895C0B" w:rsidP="00D62BFD">
      <w:pPr>
        <w:jc w:val="both"/>
        <w:rPr>
          <w:sz w:val="36"/>
        </w:rPr>
      </w:pPr>
      <w:r w:rsidRPr="00AA622C">
        <w:rPr>
          <w:b/>
        </w:rPr>
        <w:t>Почтовый адрес</w:t>
      </w:r>
      <w:r w:rsidR="00A35630">
        <w:t xml:space="preserve"> </w:t>
      </w:r>
      <w:r w:rsidR="00D62BFD">
        <w:rPr>
          <w:sz w:val="36"/>
        </w:rPr>
        <w:t>357806</w:t>
      </w:r>
      <w:r w:rsidR="00AA622C" w:rsidRPr="00B869DD">
        <w:rPr>
          <w:sz w:val="36"/>
        </w:rPr>
        <w:t xml:space="preserve"> Ставропольский край,</w:t>
      </w:r>
    </w:p>
    <w:p w:rsidR="00D62BFD" w:rsidRDefault="00B869DD" w:rsidP="00D62BFD">
      <w:pPr>
        <w:jc w:val="both"/>
        <w:rPr>
          <w:sz w:val="36"/>
        </w:rPr>
      </w:pPr>
      <w:r w:rsidRPr="00B869DD">
        <w:rPr>
          <w:sz w:val="36"/>
        </w:rPr>
        <w:t xml:space="preserve">                      </w:t>
      </w:r>
      <w:r w:rsidR="00AA622C" w:rsidRPr="00B869DD">
        <w:rPr>
          <w:sz w:val="36"/>
        </w:rPr>
        <w:t xml:space="preserve"> </w:t>
      </w:r>
      <w:r w:rsidR="00D62BFD">
        <w:rPr>
          <w:sz w:val="36"/>
        </w:rPr>
        <w:t xml:space="preserve">Георгиевский район </w:t>
      </w:r>
    </w:p>
    <w:p w:rsidR="00B869DD" w:rsidRPr="00B869DD" w:rsidRDefault="00D62BFD" w:rsidP="00D62BFD">
      <w:pPr>
        <w:jc w:val="both"/>
        <w:rPr>
          <w:sz w:val="36"/>
        </w:rPr>
      </w:pPr>
      <w:r>
        <w:rPr>
          <w:sz w:val="36"/>
        </w:rPr>
        <w:t>пос. Нижнезольский             ул.Школьная 1</w:t>
      </w:r>
    </w:p>
    <w:p w:rsidR="00895C0B" w:rsidRPr="00B869DD" w:rsidRDefault="00B869DD" w:rsidP="00895C0B">
      <w:pPr>
        <w:rPr>
          <w:sz w:val="32"/>
        </w:rPr>
      </w:pPr>
      <w:r w:rsidRPr="00B869DD">
        <w:rPr>
          <w:sz w:val="32"/>
        </w:rPr>
        <w:t xml:space="preserve"> </w:t>
      </w:r>
    </w:p>
    <w:p w:rsidR="00A35630" w:rsidRDefault="00A35630" w:rsidP="00895C0B">
      <w:r>
        <w:t xml:space="preserve">              </w:t>
      </w:r>
    </w:p>
    <w:p w:rsidR="00AA622C" w:rsidRDefault="00895C0B" w:rsidP="00895C0B">
      <w:r w:rsidRPr="00AA622C">
        <w:rPr>
          <w:b/>
        </w:rPr>
        <w:t>Телефон</w:t>
      </w:r>
      <w:r w:rsidR="00A35630">
        <w:t xml:space="preserve">           </w:t>
      </w:r>
      <w:r w:rsidR="00D62BFD">
        <w:rPr>
          <w:sz w:val="36"/>
        </w:rPr>
        <w:t>8 (87951)  36-3-33</w:t>
      </w:r>
    </w:p>
    <w:p w:rsidR="00895C0B" w:rsidRPr="00E56BC3" w:rsidRDefault="00AA622C" w:rsidP="00B51A0D">
      <w:r>
        <w:t xml:space="preserve">                         </w:t>
      </w:r>
      <w:r w:rsidR="00895C0B" w:rsidRPr="00FF77B3">
        <w:t xml:space="preserve">  </w:t>
      </w:r>
    </w:p>
    <w:p w:rsidR="00895C0B" w:rsidRPr="00D37D69" w:rsidRDefault="00895C0B" w:rsidP="00895C0B">
      <w:r w:rsidRPr="00AA622C">
        <w:rPr>
          <w:b/>
        </w:rPr>
        <w:t xml:space="preserve"> </w:t>
      </w:r>
      <w:r w:rsidRPr="00AA622C">
        <w:rPr>
          <w:b/>
          <w:lang w:val="en-US"/>
        </w:rPr>
        <w:t>E</w:t>
      </w:r>
      <w:r w:rsidRPr="00AA622C">
        <w:rPr>
          <w:b/>
        </w:rPr>
        <w:t>-</w:t>
      </w:r>
      <w:r w:rsidRPr="00AA622C">
        <w:rPr>
          <w:b/>
          <w:lang w:val="en-US"/>
        </w:rPr>
        <w:t>mail</w:t>
      </w:r>
      <w:r w:rsidRPr="00AA622C">
        <w:rPr>
          <w:b/>
        </w:rPr>
        <w:t xml:space="preserve">  </w:t>
      </w:r>
      <w:r w:rsidR="00AA622C" w:rsidRPr="00AA622C">
        <w:rPr>
          <w:b/>
        </w:rPr>
        <w:t>школы</w:t>
      </w:r>
      <w:r w:rsidR="00AA622C">
        <w:t xml:space="preserve"> </w:t>
      </w:r>
      <w:r w:rsidR="00AA622C" w:rsidRPr="00AA622C">
        <w:t xml:space="preserve">       </w:t>
      </w:r>
      <w:hyperlink r:id="rId7" w:history="1">
        <w:r w:rsidR="00D62BFD" w:rsidRPr="00D96DEC">
          <w:rPr>
            <w:rStyle w:val="a5"/>
            <w:lang w:val="en-US"/>
          </w:rPr>
          <w:t>shool</w:t>
        </w:r>
        <w:r w:rsidR="00D62BFD" w:rsidRPr="00D37D69">
          <w:rPr>
            <w:rStyle w:val="a5"/>
          </w:rPr>
          <w:t>19@</w:t>
        </w:r>
        <w:r w:rsidR="00D62BFD" w:rsidRPr="00D96DEC">
          <w:rPr>
            <w:rStyle w:val="a5"/>
            <w:lang w:val="en-US"/>
          </w:rPr>
          <w:t>mail</w:t>
        </w:r>
        <w:r w:rsidR="00D62BFD" w:rsidRPr="00D37D69">
          <w:rPr>
            <w:rStyle w:val="a5"/>
          </w:rPr>
          <w:t>.</w:t>
        </w:r>
        <w:r w:rsidR="00D62BFD" w:rsidRPr="00D96DEC">
          <w:rPr>
            <w:rStyle w:val="a5"/>
            <w:lang w:val="en-US"/>
          </w:rPr>
          <w:t>ru</w:t>
        </w:r>
      </w:hyperlink>
    </w:p>
    <w:p w:rsidR="00D62BFD" w:rsidRPr="00D37D69" w:rsidRDefault="00D62BFD" w:rsidP="00895C0B"/>
    <w:p w:rsidR="00895C0B" w:rsidRPr="00D55306" w:rsidRDefault="00895C0B" w:rsidP="00895C0B">
      <w:pPr>
        <w:rPr>
          <w:b/>
        </w:rPr>
      </w:pPr>
      <w:r w:rsidRPr="00D55306">
        <w:rPr>
          <w:b/>
        </w:rPr>
        <w:t>Ф. И. О.  руководителя  образовательного учреждения (полностью)</w:t>
      </w:r>
    </w:p>
    <w:p w:rsidR="00AA622C" w:rsidRPr="00B869DD" w:rsidRDefault="00AA622C" w:rsidP="00895C0B">
      <w:pPr>
        <w:rPr>
          <w:b/>
          <w:sz w:val="36"/>
        </w:rPr>
      </w:pPr>
    </w:p>
    <w:p w:rsidR="00895C0B" w:rsidRPr="00D55306" w:rsidRDefault="00D62BFD" w:rsidP="00895C0B">
      <w:pPr>
        <w:rPr>
          <w:b/>
          <w:color w:val="C00000"/>
          <w:sz w:val="36"/>
        </w:rPr>
      </w:pPr>
      <w:r>
        <w:rPr>
          <w:b/>
          <w:color w:val="C00000"/>
          <w:sz w:val="36"/>
        </w:rPr>
        <w:t>Атоян Ольга Марковна</w:t>
      </w:r>
      <w:r w:rsidR="00D55306">
        <w:rPr>
          <w:b/>
          <w:color w:val="C00000"/>
          <w:sz w:val="36"/>
        </w:rPr>
        <w:t>- директор</w:t>
      </w:r>
    </w:p>
    <w:p w:rsidR="00AA622C" w:rsidRPr="00AA622C" w:rsidRDefault="00AA622C" w:rsidP="00895C0B"/>
    <w:p w:rsidR="00895C0B" w:rsidRPr="00B869DD" w:rsidRDefault="00895C0B" w:rsidP="00895C0B">
      <w:pPr>
        <w:rPr>
          <w:b/>
        </w:rPr>
      </w:pPr>
      <w:r w:rsidRPr="00B869DD">
        <w:rPr>
          <w:b/>
        </w:rPr>
        <w:t>Ф.И.О. и официальное название должности школьного библиотекаря</w:t>
      </w:r>
      <w:r w:rsidR="003F626B" w:rsidRPr="00B869DD">
        <w:rPr>
          <w:b/>
        </w:rPr>
        <w:t xml:space="preserve"> </w:t>
      </w:r>
      <w:r w:rsidRPr="00B869DD">
        <w:rPr>
          <w:b/>
        </w:rPr>
        <w:t>(зав. школьной библиотекой)</w:t>
      </w:r>
    </w:p>
    <w:p w:rsidR="00AA622C" w:rsidRDefault="00AA622C" w:rsidP="00895C0B"/>
    <w:p w:rsidR="00895C0B" w:rsidRPr="00B869DD" w:rsidRDefault="00895C0B" w:rsidP="00895C0B">
      <w:pPr>
        <w:rPr>
          <w:sz w:val="32"/>
        </w:rPr>
      </w:pPr>
    </w:p>
    <w:p w:rsidR="00B869DD" w:rsidRDefault="00B869D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szCs w:val="22"/>
        </w:rPr>
      </w:pPr>
    </w:p>
    <w:p w:rsidR="00D62BFD" w:rsidRDefault="00D62BFD" w:rsidP="00895C0B">
      <w:pPr>
        <w:pBdr>
          <w:bottom w:val="single" w:sz="6" w:space="1" w:color="auto"/>
        </w:pBdr>
        <w:rPr>
          <w:b/>
          <w:szCs w:val="22"/>
          <w:u w:val="single"/>
        </w:rPr>
      </w:pPr>
    </w:p>
    <w:p w:rsidR="00D62BFD" w:rsidRDefault="00D62BFD" w:rsidP="00895C0B">
      <w:pPr>
        <w:pBdr>
          <w:bottom w:val="single" w:sz="6" w:space="1" w:color="auto"/>
        </w:pBdr>
        <w:rPr>
          <w:b/>
          <w:szCs w:val="22"/>
          <w:u w:val="single"/>
        </w:rPr>
      </w:pPr>
    </w:p>
    <w:p w:rsidR="00B869DD" w:rsidRDefault="00D62BFD" w:rsidP="00895C0B">
      <w:pPr>
        <w:pBdr>
          <w:bottom w:val="single" w:sz="6" w:space="1" w:color="auto"/>
        </w:pBdr>
        <w:rPr>
          <w:b/>
          <w:szCs w:val="22"/>
        </w:rPr>
      </w:pPr>
      <w:r w:rsidRPr="00D55306">
        <w:rPr>
          <w:b/>
          <w:szCs w:val="22"/>
        </w:rPr>
        <w:t xml:space="preserve"> </w:t>
      </w:r>
      <w:r w:rsidR="00B869DD" w:rsidRPr="00D55306">
        <w:rPr>
          <w:b/>
          <w:szCs w:val="22"/>
        </w:rPr>
        <w:t>(</w:t>
      </w:r>
      <w:r w:rsidR="00895C0B" w:rsidRPr="00D55306">
        <w:rPr>
          <w:b/>
          <w:szCs w:val="22"/>
        </w:rPr>
        <w:t>Дата заполнения</w:t>
      </w:r>
      <w:r w:rsidR="00B869DD" w:rsidRPr="00D55306">
        <w:rPr>
          <w:b/>
          <w:szCs w:val="22"/>
        </w:rPr>
        <w:t>)</w:t>
      </w:r>
      <w:r w:rsidR="00895C0B" w:rsidRPr="00D55306">
        <w:rPr>
          <w:b/>
          <w:szCs w:val="22"/>
        </w:rPr>
        <w:t xml:space="preserve">                                                              </w:t>
      </w:r>
      <w:r w:rsidR="00C5717E" w:rsidRPr="00D55306">
        <w:rPr>
          <w:b/>
          <w:szCs w:val="22"/>
        </w:rPr>
        <w:t xml:space="preserve">                 </w:t>
      </w:r>
      <w:r w:rsidR="00895C0B" w:rsidRPr="00D55306">
        <w:rPr>
          <w:b/>
          <w:szCs w:val="22"/>
        </w:rPr>
        <w:t xml:space="preserve">                            </w:t>
      </w:r>
      <w:r w:rsidR="00B869DD" w:rsidRPr="00D55306">
        <w:rPr>
          <w:b/>
          <w:szCs w:val="22"/>
        </w:rPr>
        <w:t>(</w:t>
      </w:r>
      <w:r w:rsidR="00895C0B" w:rsidRPr="00D55306">
        <w:rPr>
          <w:b/>
          <w:szCs w:val="22"/>
        </w:rPr>
        <w:t>Печать</w:t>
      </w:r>
      <w:r w:rsidR="00B869DD" w:rsidRPr="00D55306">
        <w:rPr>
          <w:b/>
          <w:szCs w:val="22"/>
        </w:rPr>
        <w:t>)</w:t>
      </w:r>
    </w:p>
    <w:p w:rsidR="00855C4D" w:rsidRDefault="00855C4D" w:rsidP="00895C0B">
      <w:pPr>
        <w:pBdr>
          <w:bottom w:val="single" w:sz="6" w:space="1" w:color="auto"/>
        </w:pBdr>
        <w:rPr>
          <w:b/>
          <w:szCs w:val="22"/>
        </w:rPr>
      </w:pPr>
    </w:p>
    <w:p w:rsidR="00855C4D" w:rsidRPr="00AA03E1" w:rsidRDefault="00855C4D" w:rsidP="00895C0B">
      <w:pPr>
        <w:pBdr>
          <w:bottom w:val="single" w:sz="6" w:space="1" w:color="auto"/>
        </w:pBdr>
        <w:rPr>
          <w:b/>
          <w:szCs w:val="22"/>
        </w:rPr>
      </w:pPr>
    </w:p>
    <w:p w:rsidR="00B869DD" w:rsidRDefault="00B869DD" w:rsidP="00895C0B">
      <w:pPr>
        <w:pBdr>
          <w:bottom w:val="single" w:sz="6" w:space="1" w:color="auto"/>
        </w:pBdr>
        <w:rPr>
          <w:sz w:val="22"/>
          <w:szCs w:val="22"/>
        </w:rPr>
      </w:pPr>
    </w:p>
    <w:p w:rsidR="00895C0B" w:rsidRPr="00D55306" w:rsidRDefault="00895C0B" w:rsidP="00B869DD">
      <w:pPr>
        <w:numPr>
          <w:ilvl w:val="0"/>
          <w:numId w:val="1"/>
        </w:numPr>
        <w:rPr>
          <w:b/>
          <w:color w:val="C00000"/>
          <w:sz w:val="28"/>
        </w:rPr>
      </w:pPr>
      <w:r w:rsidRPr="00D55306">
        <w:rPr>
          <w:b/>
          <w:color w:val="C00000"/>
          <w:sz w:val="28"/>
        </w:rPr>
        <w:lastRenderedPageBreak/>
        <w:t>Общие сведения</w:t>
      </w:r>
    </w:p>
    <w:p w:rsidR="00895C0B" w:rsidRDefault="00895C0B" w:rsidP="00895C0B">
      <w:pPr>
        <w:numPr>
          <w:ilvl w:val="1"/>
          <w:numId w:val="1"/>
        </w:numPr>
      </w:pPr>
      <w:r>
        <w:t>Год основания библиотеки</w:t>
      </w:r>
      <w:r w:rsidR="00C5717E">
        <w:t xml:space="preserve"> </w:t>
      </w:r>
      <w:r w:rsidR="00D37D69">
        <w:t xml:space="preserve"> - 15 сентября</w:t>
      </w:r>
      <w:r w:rsidR="00581D0B">
        <w:t xml:space="preserve"> </w:t>
      </w:r>
      <w:r w:rsidR="00D37D69">
        <w:t>1972</w:t>
      </w:r>
      <w:r w:rsidR="00581D0B">
        <w:t xml:space="preserve"> года</w:t>
      </w:r>
    </w:p>
    <w:p w:rsidR="00895C0B" w:rsidRDefault="00581D0B" w:rsidP="00895C0B">
      <w:pPr>
        <w:numPr>
          <w:ilvl w:val="1"/>
          <w:numId w:val="1"/>
        </w:numPr>
      </w:pPr>
      <w:r>
        <w:t xml:space="preserve">Общая площадь </w:t>
      </w:r>
      <w:r w:rsidR="00D37D69">
        <w:t>16</w:t>
      </w:r>
      <w:r w:rsidR="008A1B03">
        <w:t>,5</w:t>
      </w:r>
      <w:r w:rsidR="000318E8">
        <w:t xml:space="preserve"> м</w:t>
      </w:r>
      <w:r w:rsidR="000318E8">
        <w:rPr>
          <w:vertAlign w:val="superscript"/>
        </w:rPr>
        <w:t>2</w:t>
      </w:r>
      <w:r w:rsidR="007141ED">
        <w:rPr>
          <w:vertAlign w:val="superscript"/>
        </w:rPr>
        <w:t xml:space="preserve">  </w:t>
      </w:r>
      <w:r w:rsidR="00C53F2D">
        <w:t>(</w:t>
      </w:r>
      <w:r w:rsidR="007141ED">
        <w:t>Медиакабинет</w:t>
      </w:r>
      <w:r w:rsidR="00D37D69">
        <w:t>, читальный зал  – 8</w:t>
      </w:r>
      <w:r w:rsidR="00DD7AA2">
        <w:t>; абонемент</w:t>
      </w:r>
      <w:r w:rsidR="007141ED">
        <w:t xml:space="preserve"> – </w:t>
      </w:r>
      <w:r w:rsidR="00DD7AA2">
        <w:t>81; абонемент учебников- 24,5</w:t>
      </w:r>
      <w:r w:rsidR="007141ED">
        <w:t>)</w:t>
      </w:r>
    </w:p>
    <w:p w:rsidR="00581D0B" w:rsidRDefault="00581D0B" w:rsidP="00581D0B">
      <w:pPr>
        <w:numPr>
          <w:ilvl w:val="1"/>
          <w:numId w:val="1"/>
        </w:numPr>
      </w:pPr>
      <w:r>
        <w:t xml:space="preserve">Наличие специального помещения, отведённого под библиотеку: </w:t>
      </w:r>
      <w:r w:rsidRPr="00581D0B">
        <w:rPr>
          <w:u w:val="single"/>
        </w:rPr>
        <w:t>да,</w:t>
      </w:r>
      <w:r>
        <w:t xml:space="preserve"> нет </w:t>
      </w:r>
      <w:r w:rsidRPr="00C5717E">
        <w:rPr>
          <w:sz w:val="20"/>
          <w:szCs w:val="20"/>
        </w:rPr>
        <w:t>(подчеркнуть)</w:t>
      </w:r>
    </w:p>
    <w:p w:rsidR="00581D0B" w:rsidRDefault="00581D0B" w:rsidP="00581D0B">
      <w:pPr>
        <w:numPr>
          <w:ilvl w:val="1"/>
          <w:numId w:val="1"/>
        </w:numPr>
      </w:pPr>
      <w:r>
        <w:t xml:space="preserve">Наличие читального зала: </w:t>
      </w:r>
      <w:r w:rsidRPr="00581D0B">
        <w:rPr>
          <w:u w:val="single"/>
        </w:rPr>
        <w:t>да</w:t>
      </w:r>
      <w:r>
        <w:t xml:space="preserve">, нет, </w:t>
      </w:r>
      <w:r w:rsidRPr="00581D0B">
        <w:rPr>
          <w:u w:val="single"/>
        </w:rPr>
        <w:t>совмещён с  медиакабинетом</w:t>
      </w:r>
      <w:r>
        <w:t xml:space="preserve"> </w:t>
      </w:r>
      <w:r w:rsidRPr="00C5717E">
        <w:rPr>
          <w:sz w:val="20"/>
          <w:szCs w:val="20"/>
        </w:rPr>
        <w:t>(подчеркнуть)</w:t>
      </w:r>
    </w:p>
    <w:p w:rsidR="00811DAE" w:rsidRPr="00811DAE" w:rsidRDefault="00581D0B" w:rsidP="00811DAE">
      <w:pPr>
        <w:numPr>
          <w:ilvl w:val="1"/>
          <w:numId w:val="1"/>
        </w:numPr>
      </w:pPr>
      <w:r>
        <w:t>Наличие книгохранилища для учебного фонда</w:t>
      </w:r>
      <w:r w:rsidRPr="00581D0B">
        <w:rPr>
          <w:u w:val="single"/>
        </w:rPr>
        <w:t xml:space="preserve">: </w:t>
      </w:r>
      <w:r w:rsidRPr="00581D0B">
        <w:rPr>
          <w:b/>
          <w:u w:val="single"/>
        </w:rPr>
        <w:t>да</w:t>
      </w:r>
      <w:r w:rsidRPr="00581D0B">
        <w:rPr>
          <w:u w:val="single"/>
        </w:rPr>
        <w:t xml:space="preserve"> </w:t>
      </w:r>
      <w:r>
        <w:t xml:space="preserve">нет, совмещён с абонементом </w:t>
      </w:r>
      <w:r w:rsidRPr="00C5717E">
        <w:rPr>
          <w:sz w:val="20"/>
          <w:szCs w:val="20"/>
        </w:rPr>
        <w:t>(подчеркнуть)</w:t>
      </w:r>
    </w:p>
    <w:p w:rsidR="00811DAE" w:rsidRDefault="00811DAE" w:rsidP="00811DAE">
      <w:pPr>
        <w:ind w:left="420"/>
      </w:pPr>
    </w:p>
    <w:p w:rsidR="00811DAE" w:rsidRPr="00D55306" w:rsidRDefault="00811DAE" w:rsidP="00811DAE">
      <w:pPr>
        <w:numPr>
          <w:ilvl w:val="0"/>
          <w:numId w:val="1"/>
        </w:numPr>
        <w:rPr>
          <w:color w:val="C00000"/>
          <w:sz w:val="28"/>
        </w:rPr>
      </w:pPr>
      <w:r w:rsidRPr="00D55306">
        <w:rPr>
          <w:b/>
          <w:color w:val="C00000"/>
          <w:sz w:val="28"/>
        </w:rPr>
        <w:t>Ма</w:t>
      </w:r>
      <w:r w:rsidR="00D37D69">
        <w:rPr>
          <w:b/>
          <w:color w:val="C00000"/>
          <w:sz w:val="28"/>
        </w:rPr>
        <w:t>териально- техническая  база библиотека</w:t>
      </w:r>
      <w:r w:rsidRPr="00D55306">
        <w:rPr>
          <w:b/>
          <w:color w:val="C00000"/>
          <w:sz w:val="28"/>
        </w:rPr>
        <w:t xml:space="preserve"> М</w:t>
      </w:r>
      <w:r w:rsidR="00D37D69">
        <w:rPr>
          <w:b/>
          <w:color w:val="C00000"/>
          <w:sz w:val="28"/>
        </w:rPr>
        <w:t>КОУ СОШ №1</w:t>
      </w:r>
      <w:r w:rsidRPr="00D55306">
        <w:rPr>
          <w:b/>
          <w:color w:val="C00000"/>
          <w:sz w:val="28"/>
        </w:rPr>
        <w:t>9</w:t>
      </w:r>
    </w:p>
    <w:p w:rsidR="00811DAE" w:rsidRPr="00811DAE" w:rsidRDefault="00811DAE" w:rsidP="00811DAE">
      <w:pPr>
        <w:ind w:left="420"/>
        <w:jc w:val="center"/>
        <w:rPr>
          <w:b/>
          <w:sz w:val="36"/>
          <w:szCs w:val="36"/>
        </w:rPr>
      </w:pPr>
    </w:p>
    <w:p w:rsidR="00811DAE" w:rsidRPr="00811DAE" w:rsidRDefault="00811DAE" w:rsidP="00811DAE">
      <w:pPr>
        <w:ind w:left="420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6661"/>
        <w:gridCol w:w="958"/>
      </w:tblGrid>
      <w:tr w:rsidR="00811DAE" w:rsidRPr="00906ED4" w:rsidTr="00C93A9F">
        <w:trPr>
          <w:trHeight w:val="792"/>
        </w:trPr>
        <w:tc>
          <w:tcPr>
            <w:tcW w:w="1952" w:type="dxa"/>
          </w:tcPr>
          <w:p w:rsidR="00811DAE" w:rsidRPr="00906ED4" w:rsidRDefault="00811DAE" w:rsidP="00540659">
            <w:pPr>
              <w:shd w:val="clear" w:color="auto" w:fill="FFFFFF"/>
              <w:spacing w:before="7"/>
              <w:jc w:val="center"/>
              <w:rPr>
                <w:b/>
              </w:rPr>
            </w:pPr>
            <w:r w:rsidRPr="00906ED4">
              <w:rPr>
                <w:b/>
                <w:color w:val="000000"/>
                <w:spacing w:val="3"/>
                <w:sz w:val="27"/>
                <w:szCs w:val="27"/>
              </w:rPr>
              <w:t>вид оборудования</w:t>
            </w:r>
          </w:p>
          <w:p w:rsidR="00811DAE" w:rsidRPr="00906ED4" w:rsidRDefault="00811DAE" w:rsidP="00540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61" w:type="dxa"/>
          </w:tcPr>
          <w:p w:rsidR="00811DAE" w:rsidRPr="00906ED4" w:rsidRDefault="00811DAE" w:rsidP="00540659">
            <w:pPr>
              <w:shd w:val="clear" w:color="auto" w:fill="FFFFFF"/>
              <w:jc w:val="center"/>
              <w:rPr>
                <w:b/>
              </w:rPr>
            </w:pPr>
            <w:r w:rsidRPr="00906ED4">
              <w:rPr>
                <w:b/>
                <w:color w:val="000000"/>
                <w:spacing w:val="3"/>
                <w:sz w:val="27"/>
                <w:szCs w:val="27"/>
              </w:rPr>
              <w:t>наименование</w:t>
            </w:r>
          </w:p>
          <w:p w:rsidR="00811DAE" w:rsidRPr="00906ED4" w:rsidRDefault="00811DAE" w:rsidP="005406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8" w:type="dxa"/>
          </w:tcPr>
          <w:p w:rsidR="00811DAE" w:rsidRPr="00906ED4" w:rsidRDefault="00811DAE" w:rsidP="00540659">
            <w:pPr>
              <w:jc w:val="center"/>
              <w:rPr>
                <w:b/>
                <w:sz w:val="28"/>
                <w:szCs w:val="28"/>
              </w:rPr>
            </w:pPr>
            <w:r w:rsidRPr="00906ED4">
              <w:rPr>
                <w:b/>
                <w:sz w:val="28"/>
                <w:szCs w:val="28"/>
              </w:rPr>
              <w:t>единица</w:t>
            </w:r>
          </w:p>
        </w:tc>
      </w:tr>
      <w:tr w:rsidR="00855C4D" w:rsidRPr="00906ED4" w:rsidTr="00C93A9F">
        <w:tc>
          <w:tcPr>
            <w:tcW w:w="1952" w:type="dxa"/>
            <w:vMerge w:val="restart"/>
          </w:tcPr>
          <w:p w:rsidR="00855C4D" w:rsidRPr="00855C4D" w:rsidRDefault="00855C4D" w:rsidP="00540659">
            <w:pPr>
              <w:shd w:val="clear" w:color="auto" w:fill="FFFFFF"/>
              <w:spacing w:before="137"/>
              <w:rPr>
                <w:b/>
                <w:color w:val="FF0000"/>
                <w:spacing w:val="3"/>
              </w:rPr>
            </w:pPr>
            <w:r w:rsidRPr="00855C4D">
              <w:rPr>
                <w:b/>
                <w:color w:val="FF0000"/>
                <w:spacing w:val="3"/>
              </w:rPr>
              <w:t>Техника, полученная в рамках модернизации образования</w:t>
            </w:r>
          </w:p>
        </w:tc>
        <w:tc>
          <w:tcPr>
            <w:tcW w:w="6661" w:type="dxa"/>
          </w:tcPr>
          <w:p w:rsidR="00855C4D" w:rsidRPr="00855C4D" w:rsidRDefault="00855C4D" w:rsidP="008A1B03">
            <w:pPr>
              <w:rPr>
                <w:szCs w:val="28"/>
              </w:rPr>
            </w:pPr>
            <w:r w:rsidRPr="00855C4D">
              <w:rPr>
                <w:szCs w:val="28"/>
              </w:rPr>
              <w:t>Системный блок</w:t>
            </w:r>
            <w:r w:rsidRPr="00855C4D">
              <w:rPr>
                <w:szCs w:val="28"/>
                <w:lang w:val="en-US"/>
              </w:rPr>
              <w:t xml:space="preserve"> AQUARLUS Elt E50 S66</w:t>
            </w:r>
          </w:p>
        </w:tc>
        <w:tc>
          <w:tcPr>
            <w:tcW w:w="958" w:type="dxa"/>
          </w:tcPr>
          <w:p w:rsidR="00855C4D" w:rsidRPr="00906ED4" w:rsidRDefault="00855C4D" w:rsidP="005406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5C4D" w:rsidRPr="00906ED4" w:rsidTr="00C93A9F">
        <w:tc>
          <w:tcPr>
            <w:tcW w:w="1952" w:type="dxa"/>
            <w:vMerge/>
          </w:tcPr>
          <w:p w:rsidR="00855C4D" w:rsidRPr="00906ED4" w:rsidRDefault="00855C4D" w:rsidP="00540659">
            <w:pPr>
              <w:shd w:val="clear" w:color="auto" w:fill="FFFFFF"/>
              <w:spacing w:before="137"/>
              <w:rPr>
                <w:color w:val="000000"/>
                <w:spacing w:val="3"/>
              </w:rPr>
            </w:pPr>
          </w:p>
        </w:tc>
        <w:tc>
          <w:tcPr>
            <w:tcW w:w="6661" w:type="dxa"/>
          </w:tcPr>
          <w:p w:rsidR="00855C4D" w:rsidRPr="00855C4D" w:rsidRDefault="00855C4D" w:rsidP="008A1B03">
            <w:pPr>
              <w:rPr>
                <w:szCs w:val="28"/>
              </w:rPr>
            </w:pPr>
            <w:r w:rsidRPr="00855C4D">
              <w:rPr>
                <w:szCs w:val="28"/>
              </w:rPr>
              <w:t xml:space="preserve">Клавиатура </w:t>
            </w:r>
            <w:r w:rsidRPr="00855C4D">
              <w:rPr>
                <w:szCs w:val="28"/>
                <w:lang w:val="en-US"/>
              </w:rPr>
              <w:t>AQUARLUS</w:t>
            </w:r>
            <w:r w:rsidRPr="00855C4D">
              <w:rPr>
                <w:szCs w:val="28"/>
              </w:rPr>
              <w:t xml:space="preserve"> (в комплекте с системным блоком)</w:t>
            </w:r>
          </w:p>
        </w:tc>
        <w:tc>
          <w:tcPr>
            <w:tcW w:w="958" w:type="dxa"/>
          </w:tcPr>
          <w:p w:rsidR="00855C4D" w:rsidRPr="00906ED4" w:rsidRDefault="00855C4D" w:rsidP="005406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5C4D" w:rsidRPr="00906ED4" w:rsidTr="00C93A9F">
        <w:tc>
          <w:tcPr>
            <w:tcW w:w="1952" w:type="dxa"/>
            <w:vMerge/>
          </w:tcPr>
          <w:p w:rsidR="00855C4D" w:rsidRPr="00906ED4" w:rsidRDefault="00855C4D" w:rsidP="00540659">
            <w:pPr>
              <w:shd w:val="clear" w:color="auto" w:fill="FFFFFF"/>
              <w:spacing w:before="137"/>
              <w:rPr>
                <w:color w:val="000000"/>
                <w:spacing w:val="3"/>
              </w:rPr>
            </w:pPr>
          </w:p>
        </w:tc>
        <w:tc>
          <w:tcPr>
            <w:tcW w:w="6661" w:type="dxa"/>
          </w:tcPr>
          <w:p w:rsidR="00855C4D" w:rsidRPr="00855C4D" w:rsidRDefault="00855C4D" w:rsidP="008A1B03">
            <w:pPr>
              <w:rPr>
                <w:szCs w:val="28"/>
              </w:rPr>
            </w:pPr>
            <w:r w:rsidRPr="00855C4D">
              <w:rPr>
                <w:szCs w:val="28"/>
              </w:rPr>
              <w:t xml:space="preserve">Мышка </w:t>
            </w:r>
            <w:r w:rsidRPr="00855C4D">
              <w:rPr>
                <w:szCs w:val="28"/>
                <w:lang w:val="en-US"/>
              </w:rPr>
              <w:t>AQUARLUS</w:t>
            </w:r>
            <w:r w:rsidRPr="00855C4D">
              <w:rPr>
                <w:szCs w:val="28"/>
              </w:rPr>
              <w:t xml:space="preserve"> (в комплекте с системным блоком)</w:t>
            </w:r>
          </w:p>
        </w:tc>
        <w:tc>
          <w:tcPr>
            <w:tcW w:w="958" w:type="dxa"/>
          </w:tcPr>
          <w:p w:rsidR="00855C4D" w:rsidRPr="00906ED4" w:rsidRDefault="00855C4D" w:rsidP="005406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5C4D" w:rsidRPr="00855C4D" w:rsidTr="00C93A9F">
        <w:tc>
          <w:tcPr>
            <w:tcW w:w="1952" w:type="dxa"/>
            <w:vMerge/>
          </w:tcPr>
          <w:p w:rsidR="00855C4D" w:rsidRPr="00906ED4" w:rsidRDefault="00855C4D" w:rsidP="00540659">
            <w:pPr>
              <w:shd w:val="clear" w:color="auto" w:fill="FFFFFF"/>
              <w:spacing w:before="137"/>
              <w:rPr>
                <w:color w:val="000000"/>
                <w:spacing w:val="3"/>
              </w:rPr>
            </w:pPr>
          </w:p>
        </w:tc>
        <w:tc>
          <w:tcPr>
            <w:tcW w:w="6661" w:type="dxa"/>
          </w:tcPr>
          <w:p w:rsidR="00855C4D" w:rsidRPr="00855C4D" w:rsidRDefault="00855C4D" w:rsidP="008A1B03">
            <w:pPr>
              <w:rPr>
                <w:szCs w:val="28"/>
                <w:lang w:val="en-US"/>
              </w:rPr>
            </w:pPr>
            <w:r w:rsidRPr="00855C4D">
              <w:rPr>
                <w:szCs w:val="28"/>
              </w:rPr>
              <w:t>Монитор</w:t>
            </w:r>
            <w:r w:rsidRPr="00855C4D">
              <w:rPr>
                <w:szCs w:val="28"/>
                <w:lang w:val="en-US"/>
              </w:rPr>
              <w:t xml:space="preserve"> LG Life’s Good E2041</w:t>
            </w:r>
          </w:p>
        </w:tc>
        <w:tc>
          <w:tcPr>
            <w:tcW w:w="958" w:type="dxa"/>
          </w:tcPr>
          <w:p w:rsidR="00855C4D" w:rsidRPr="00855C4D" w:rsidRDefault="00855C4D" w:rsidP="005406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5C4D" w:rsidRPr="00855C4D" w:rsidTr="00C93A9F">
        <w:tc>
          <w:tcPr>
            <w:tcW w:w="1952" w:type="dxa"/>
            <w:vMerge/>
          </w:tcPr>
          <w:p w:rsidR="00855C4D" w:rsidRPr="00855C4D" w:rsidRDefault="00855C4D" w:rsidP="00540659">
            <w:pPr>
              <w:shd w:val="clear" w:color="auto" w:fill="FFFFFF"/>
              <w:spacing w:before="137"/>
              <w:rPr>
                <w:color w:val="000000"/>
                <w:spacing w:val="3"/>
                <w:lang w:val="en-US"/>
              </w:rPr>
            </w:pPr>
          </w:p>
        </w:tc>
        <w:tc>
          <w:tcPr>
            <w:tcW w:w="6661" w:type="dxa"/>
          </w:tcPr>
          <w:p w:rsidR="00855C4D" w:rsidRPr="00855C4D" w:rsidRDefault="00855C4D" w:rsidP="008A1B03">
            <w:pPr>
              <w:rPr>
                <w:szCs w:val="28"/>
                <w:lang w:val="en-US"/>
              </w:rPr>
            </w:pPr>
            <w:r w:rsidRPr="00855C4D">
              <w:rPr>
                <w:szCs w:val="28"/>
              </w:rPr>
              <w:t>Принтер</w:t>
            </w:r>
            <w:r w:rsidRPr="00855C4D">
              <w:rPr>
                <w:szCs w:val="28"/>
                <w:lang w:val="en-US"/>
              </w:rPr>
              <w:t xml:space="preserve">, </w:t>
            </w:r>
            <w:r w:rsidRPr="00855C4D">
              <w:rPr>
                <w:szCs w:val="28"/>
              </w:rPr>
              <w:t>ксерокс</w:t>
            </w:r>
            <w:r w:rsidRPr="00855C4D">
              <w:rPr>
                <w:szCs w:val="28"/>
                <w:lang w:val="en-US"/>
              </w:rPr>
              <w:t xml:space="preserve">, </w:t>
            </w:r>
            <w:r w:rsidRPr="00855C4D">
              <w:rPr>
                <w:szCs w:val="28"/>
              </w:rPr>
              <w:t>сканер</w:t>
            </w:r>
            <w:r w:rsidRPr="00855C4D">
              <w:rPr>
                <w:szCs w:val="28"/>
                <w:lang w:val="en-US"/>
              </w:rPr>
              <w:t xml:space="preserve">, </w:t>
            </w:r>
            <w:r w:rsidRPr="00855C4D">
              <w:rPr>
                <w:szCs w:val="28"/>
              </w:rPr>
              <w:t>факс</w:t>
            </w:r>
            <w:r w:rsidRPr="00855C4D">
              <w:rPr>
                <w:szCs w:val="28"/>
                <w:lang w:val="en-US"/>
              </w:rPr>
              <w:t xml:space="preserve"> </w:t>
            </w:r>
            <w:r w:rsidRPr="00855C4D">
              <w:rPr>
                <w:szCs w:val="28"/>
              </w:rPr>
              <w:t>в</w:t>
            </w:r>
            <w:r w:rsidRPr="00855C4D">
              <w:rPr>
                <w:szCs w:val="28"/>
                <w:lang w:val="en-US"/>
              </w:rPr>
              <w:t xml:space="preserve"> </w:t>
            </w:r>
            <w:r w:rsidRPr="00855C4D">
              <w:rPr>
                <w:szCs w:val="28"/>
              </w:rPr>
              <w:t>одном</w:t>
            </w:r>
            <w:r w:rsidRPr="00855C4D">
              <w:rPr>
                <w:szCs w:val="28"/>
                <w:lang w:val="en-US"/>
              </w:rPr>
              <w:t xml:space="preserve"> hp LASERJET PROFESSIONAL M1210 MFP</w:t>
            </w:r>
          </w:p>
        </w:tc>
        <w:tc>
          <w:tcPr>
            <w:tcW w:w="958" w:type="dxa"/>
          </w:tcPr>
          <w:p w:rsidR="00855C4D" w:rsidRPr="00855C4D" w:rsidRDefault="00855C4D" w:rsidP="005406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11DAE" w:rsidRPr="00DF7F36" w:rsidRDefault="00811DAE" w:rsidP="0099272C">
      <w:pPr>
        <w:ind w:left="42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662"/>
        <w:gridCol w:w="1134"/>
      </w:tblGrid>
      <w:tr w:rsidR="000318E8" w:rsidRPr="00DF7F36" w:rsidTr="00D37D69">
        <w:trPr>
          <w:trHeight w:val="70"/>
        </w:trPr>
        <w:tc>
          <w:tcPr>
            <w:tcW w:w="1951" w:type="dxa"/>
          </w:tcPr>
          <w:p w:rsidR="000318E8" w:rsidRPr="00D55306" w:rsidRDefault="000318E8" w:rsidP="00540659">
            <w:pPr>
              <w:shd w:val="clear" w:color="auto" w:fill="FFFFFF"/>
              <w:spacing w:before="130"/>
              <w:rPr>
                <w:b/>
                <w:color w:val="C00000"/>
              </w:rPr>
            </w:pPr>
            <w:r w:rsidRPr="00D55306">
              <w:rPr>
                <w:b/>
                <w:color w:val="C00000"/>
              </w:rPr>
              <w:t>Мебель</w:t>
            </w:r>
          </w:p>
          <w:p w:rsidR="000318E8" w:rsidRPr="00BE6AEF" w:rsidRDefault="000318E8" w:rsidP="00540659">
            <w:pPr>
              <w:shd w:val="clear" w:color="auto" w:fill="FFFFFF"/>
              <w:spacing w:before="130"/>
              <w:rPr>
                <w:b/>
              </w:rPr>
            </w:pPr>
            <w:r>
              <w:rPr>
                <w:b/>
                <w:color w:val="000000"/>
              </w:rPr>
              <w:t xml:space="preserve">    </w:t>
            </w:r>
          </w:p>
          <w:p w:rsidR="000318E8" w:rsidRPr="00DF7F36" w:rsidRDefault="000318E8" w:rsidP="00540659">
            <w:r w:rsidRPr="00DF7F36">
              <w:br w:type="column"/>
            </w:r>
          </w:p>
          <w:p w:rsidR="000318E8" w:rsidRPr="00DF7F36" w:rsidRDefault="000318E8" w:rsidP="00540659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0318E8" w:rsidRPr="00DF7F36" w:rsidRDefault="000318E8" w:rsidP="00540659">
            <w:r w:rsidRPr="00DF7F36">
              <w:t xml:space="preserve">*   </w:t>
            </w:r>
            <w:r w:rsidRPr="00DF7F36">
              <w:rPr>
                <w:color w:val="000000"/>
                <w:spacing w:val="-1"/>
              </w:rPr>
              <w:t>Стол одноместный</w:t>
            </w:r>
          </w:p>
          <w:p w:rsidR="000318E8" w:rsidRPr="00DF7F36" w:rsidRDefault="000318E8" w:rsidP="00540659">
            <w:r w:rsidRPr="00DF7F36">
              <w:t xml:space="preserve">*   </w:t>
            </w:r>
            <w:r w:rsidRPr="00DF7F36">
              <w:rPr>
                <w:color w:val="000000"/>
                <w:spacing w:val="-1"/>
              </w:rPr>
              <w:t>Стеллаж двухсторонний</w:t>
            </w:r>
          </w:p>
          <w:p w:rsidR="000318E8" w:rsidRPr="00DF7F36" w:rsidRDefault="000318E8" w:rsidP="00540659">
            <w:pPr>
              <w:rPr>
                <w:b/>
              </w:rPr>
            </w:pPr>
            <w:r w:rsidRPr="00DF7F36">
              <w:t xml:space="preserve">*   </w:t>
            </w:r>
            <w:r w:rsidRPr="00DF7F36">
              <w:rPr>
                <w:color w:val="000000"/>
                <w:spacing w:val="-1"/>
              </w:rPr>
              <w:t>Стеллаж односторонний</w:t>
            </w:r>
          </w:p>
        </w:tc>
        <w:tc>
          <w:tcPr>
            <w:tcW w:w="1134" w:type="dxa"/>
          </w:tcPr>
          <w:p w:rsidR="000318E8" w:rsidRDefault="00D37D69" w:rsidP="00540659">
            <w:pPr>
              <w:jc w:val="center"/>
            </w:pPr>
            <w:r>
              <w:t>4</w:t>
            </w:r>
          </w:p>
          <w:p w:rsidR="00D37D69" w:rsidRDefault="00D37D69" w:rsidP="00540659">
            <w:pPr>
              <w:jc w:val="center"/>
            </w:pPr>
            <w:r>
              <w:t>4</w:t>
            </w:r>
          </w:p>
          <w:p w:rsidR="00D37D69" w:rsidRDefault="00D37D69" w:rsidP="00540659">
            <w:pPr>
              <w:jc w:val="center"/>
            </w:pPr>
            <w:r>
              <w:t>4</w:t>
            </w:r>
          </w:p>
          <w:p w:rsidR="00D37D69" w:rsidRPr="00DF7F36" w:rsidRDefault="00D37D69" w:rsidP="00540659">
            <w:pPr>
              <w:jc w:val="center"/>
            </w:pPr>
          </w:p>
        </w:tc>
      </w:tr>
      <w:tr w:rsidR="000318E8" w:rsidRPr="00DF7F36" w:rsidTr="00C93A9F">
        <w:trPr>
          <w:trHeight w:val="1288"/>
        </w:trPr>
        <w:tc>
          <w:tcPr>
            <w:tcW w:w="1951" w:type="dxa"/>
          </w:tcPr>
          <w:p w:rsidR="00811DAE" w:rsidRPr="00D55306" w:rsidRDefault="000318E8" w:rsidP="00540659">
            <w:pPr>
              <w:rPr>
                <w:b/>
                <w:color w:val="C00000"/>
              </w:rPr>
            </w:pPr>
            <w:r w:rsidRPr="00D55306">
              <w:rPr>
                <w:b/>
                <w:color w:val="C00000"/>
              </w:rPr>
              <w:t>Ф</w:t>
            </w:r>
            <w:r w:rsidR="00811DAE" w:rsidRPr="00D55306">
              <w:rPr>
                <w:b/>
                <w:color w:val="C00000"/>
              </w:rPr>
              <w:t>онд</w:t>
            </w:r>
          </w:p>
        </w:tc>
        <w:tc>
          <w:tcPr>
            <w:tcW w:w="6662" w:type="dxa"/>
          </w:tcPr>
          <w:p w:rsidR="00811DAE" w:rsidRPr="00DE5F0F" w:rsidRDefault="00811DAE" w:rsidP="00540659">
            <w:pPr>
              <w:rPr>
                <w:b/>
              </w:rPr>
            </w:pPr>
            <w:r w:rsidRPr="00DE5F0F">
              <w:rPr>
                <w:b/>
              </w:rPr>
              <w:t>Книжный</w:t>
            </w:r>
          </w:p>
          <w:p w:rsidR="00811DAE" w:rsidRPr="00DE5F0F" w:rsidRDefault="00811DAE" w:rsidP="00540659">
            <w:r w:rsidRPr="00DE5F0F">
              <w:t>в том числе:</w:t>
            </w:r>
          </w:p>
          <w:p w:rsidR="00811DAE" w:rsidRPr="00DE5F0F" w:rsidRDefault="00811DAE" w:rsidP="00540659">
            <w:r w:rsidRPr="00DE5F0F">
              <w:t xml:space="preserve">- отраслевой и художественной литературы </w:t>
            </w:r>
          </w:p>
          <w:p w:rsidR="00811DAE" w:rsidRPr="00DE5F0F" w:rsidRDefault="00811DAE" w:rsidP="00540659">
            <w:pPr>
              <w:rPr>
                <w:b/>
              </w:rPr>
            </w:pPr>
            <w:r w:rsidRPr="00DE5F0F">
              <w:t>- учебников</w:t>
            </w:r>
          </w:p>
          <w:p w:rsidR="00811DAE" w:rsidRPr="00B51A0D" w:rsidRDefault="00811DAE" w:rsidP="00540659">
            <w:pPr>
              <w:rPr>
                <w:b/>
                <w:highlight w:val="yellow"/>
              </w:rPr>
            </w:pPr>
          </w:p>
          <w:p w:rsidR="00811DAE" w:rsidRPr="00B51A0D" w:rsidRDefault="00811DAE" w:rsidP="00540659">
            <w:pPr>
              <w:rPr>
                <w:highlight w:val="yellow"/>
              </w:rPr>
            </w:pPr>
          </w:p>
          <w:p w:rsidR="00176464" w:rsidRPr="00B51A0D" w:rsidRDefault="00176464" w:rsidP="00540659">
            <w:pPr>
              <w:rPr>
                <w:b/>
                <w:highlight w:val="yellow"/>
              </w:rPr>
            </w:pPr>
          </w:p>
          <w:p w:rsidR="00811DAE" w:rsidRPr="00DE5F0F" w:rsidRDefault="00811DAE" w:rsidP="00540659">
            <w:pPr>
              <w:rPr>
                <w:b/>
              </w:rPr>
            </w:pPr>
            <w:r w:rsidRPr="00DE5F0F">
              <w:rPr>
                <w:b/>
                <w:lang w:val="en-US"/>
              </w:rPr>
              <w:t>CD</w:t>
            </w:r>
            <w:r w:rsidRPr="00DE5F0F">
              <w:rPr>
                <w:b/>
              </w:rPr>
              <w:t>-</w:t>
            </w:r>
            <w:r w:rsidRPr="00DE5F0F">
              <w:rPr>
                <w:b/>
                <w:lang w:val="en-US"/>
              </w:rPr>
              <w:t>ROM</w:t>
            </w:r>
            <w:r w:rsidRPr="00DE5F0F">
              <w:rPr>
                <w:b/>
              </w:rPr>
              <w:t xml:space="preserve"> </w:t>
            </w:r>
          </w:p>
          <w:p w:rsidR="00811DAE" w:rsidRPr="00DE5F0F" w:rsidRDefault="00811DAE" w:rsidP="00540659">
            <w:pPr>
              <w:rPr>
                <w:b/>
              </w:rPr>
            </w:pPr>
          </w:p>
          <w:p w:rsidR="00811DAE" w:rsidRPr="00DE5F0F" w:rsidRDefault="00811DAE" w:rsidP="00540659">
            <w:pPr>
              <w:rPr>
                <w:b/>
              </w:rPr>
            </w:pPr>
            <w:r w:rsidRPr="00DE5F0F">
              <w:rPr>
                <w:b/>
              </w:rPr>
              <w:t>Видеоматериалов</w:t>
            </w:r>
          </w:p>
          <w:p w:rsidR="00811DAE" w:rsidRPr="00DE5F0F" w:rsidRDefault="00811DAE" w:rsidP="00540659">
            <w:pPr>
              <w:rPr>
                <w:b/>
              </w:rPr>
            </w:pPr>
          </w:p>
          <w:p w:rsidR="00811DAE" w:rsidRPr="00B51A0D" w:rsidRDefault="00811DAE" w:rsidP="00540659">
            <w:pPr>
              <w:rPr>
                <w:b/>
                <w:highlight w:val="yellow"/>
              </w:rPr>
            </w:pPr>
            <w:r w:rsidRPr="00DE5F0F">
              <w:rPr>
                <w:b/>
              </w:rPr>
              <w:t>Аудиоматериалов</w:t>
            </w:r>
          </w:p>
        </w:tc>
        <w:tc>
          <w:tcPr>
            <w:tcW w:w="1134" w:type="dxa"/>
          </w:tcPr>
          <w:p w:rsidR="00811DAE" w:rsidRPr="00DE5F0F" w:rsidRDefault="00DE5F0F" w:rsidP="00540659">
            <w:r w:rsidRPr="00DE5F0F">
              <w:t>36615</w:t>
            </w:r>
            <w:r w:rsidR="00811DAE" w:rsidRPr="00DE5F0F">
              <w:t xml:space="preserve"> экз.</w:t>
            </w:r>
          </w:p>
          <w:p w:rsidR="00811DAE" w:rsidRPr="00DE5F0F" w:rsidRDefault="00DE5F0F" w:rsidP="00540659">
            <w:r w:rsidRPr="00DE5F0F">
              <w:t>17134</w:t>
            </w:r>
          </w:p>
          <w:p w:rsidR="00811DAE" w:rsidRPr="00DE5F0F" w:rsidRDefault="00DE5F0F" w:rsidP="00540659">
            <w:r w:rsidRPr="00DE5F0F">
              <w:t>19481</w:t>
            </w:r>
          </w:p>
          <w:p w:rsidR="00052794" w:rsidRPr="00B51A0D" w:rsidRDefault="00052794" w:rsidP="00540659">
            <w:pPr>
              <w:rPr>
                <w:highlight w:val="yellow"/>
              </w:rPr>
            </w:pPr>
          </w:p>
          <w:p w:rsidR="00811DAE" w:rsidRPr="00B51A0D" w:rsidRDefault="00811DAE" w:rsidP="00540659">
            <w:pPr>
              <w:rPr>
                <w:highlight w:val="yellow"/>
              </w:rPr>
            </w:pPr>
          </w:p>
          <w:p w:rsidR="00811DAE" w:rsidRPr="00DE5F0F" w:rsidRDefault="00D37D69" w:rsidP="00540659">
            <w:r>
              <w:t>28</w:t>
            </w:r>
            <w:r w:rsidR="00DE5F0F" w:rsidRPr="00DE5F0F">
              <w:t xml:space="preserve"> </w:t>
            </w:r>
            <w:r w:rsidR="00811DAE" w:rsidRPr="00DE5F0F">
              <w:t>экз</w:t>
            </w:r>
          </w:p>
          <w:p w:rsidR="00811DAE" w:rsidRPr="00B51A0D" w:rsidRDefault="00811DAE" w:rsidP="00540659">
            <w:pPr>
              <w:rPr>
                <w:highlight w:val="yellow"/>
              </w:rPr>
            </w:pPr>
          </w:p>
          <w:p w:rsidR="00A36B95" w:rsidRPr="00B51A0D" w:rsidRDefault="00A36B95" w:rsidP="00540659">
            <w:pPr>
              <w:rPr>
                <w:highlight w:val="yellow"/>
              </w:rPr>
            </w:pPr>
          </w:p>
          <w:p w:rsidR="00811DAE" w:rsidRPr="00DE5F0F" w:rsidRDefault="00D37D69" w:rsidP="00540659">
            <w:r>
              <w:t>14</w:t>
            </w:r>
          </w:p>
          <w:p w:rsidR="00811DAE" w:rsidRPr="00DE5F0F" w:rsidRDefault="00811DAE" w:rsidP="00540659"/>
          <w:p w:rsidR="00811DAE" w:rsidRPr="00DE5F0F" w:rsidRDefault="00176464" w:rsidP="00540659">
            <w:r w:rsidRPr="00DE5F0F">
              <w:t>1</w:t>
            </w:r>
            <w:r w:rsidR="00811DAE" w:rsidRPr="00DE5F0F">
              <w:t>5</w:t>
            </w:r>
          </w:p>
          <w:p w:rsidR="00811DAE" w:rsidRPr="00B51A0D" w:rsidRDefault="00811DAE" w:rsidP="00C60DDF">
            <w:pPr>
              <w:rPr>
                <w:highlight w:val="yellow"/>
              </w:rPr>
            </w:pPr>
          </w:p>
        </w:tc>
      </w:tr>
      <w:tr w:rsidR="000318E8" w:rsidRPr="00DF7F36" w:rsidTr="00C93A9F">
        <w:trPr>
          <w:trHeight w:val="1860"/>
        </w:trPr>
        <w:tc>
          <w:tcPr>
            <w:tcW w:w="1951" w:type="dxa"/>
          </w:tcPr>
          <w:p w:rsidR="00811DAE" w:rsidRPr="00D55306" w:rsidRDefault="00811DAE" w:rsidP="00540659">
            <w:pPr>
              <w:rPr>
                <w:color w:val="C00000"/>
              </w:rPr>
            </w:pPr>
            <w:r w:rsidRPr="00D55306">
              <w:rPr>
                <w:b/>
                <w:color w:val="C00000"/>
              </w:rPr>
              <w:t>Интернет</w:t>
            </w:r>
          </w:p>
        </w:tc>
        <w:tc>
          <w:tcPr>
            <w:tcW w:w="6662" w:type="dxa"/>
          </w:tcPr>
          <w:p w:rsidR="00811DAE" w:rsidRPr="00131C68" w:rsidRDefault="00811DAE" w:rsidP="00540659">
            <w:r w:rsidRPr="00131C68">
              <w:t>- Количество компьютеров, подключенных к Интернету</w:t>
            </w:r>
          </w:p>
          <w:p w:rsidR="00811DAE" w:rsidRPr="00131C68" w:rsidRDefault="00811DAE" w:rsidP="00540659"/>
          <w:p w:rsidR="00811DAE" w:rsidRPr="00131C68" w:rsidRDefault="00811DAE" w:rsidP="00540659">
            <w:r w:rsidRPr="00131C68">
              <w:t>- Скорость передачи данных (кбит/с)</w:t>
            </w:r>
          </w:p>
          <w:p w:rsidR="00811DAE" w:rsidRPr="00131C68" w:rsidRDefault="00811DAE" w:rsidP="00540659"/>
          <w:p w:rsidR="00811DAE" w:rsidRPr="00131C68" w:rsidRDefault="00811DAE" w:rsidP="00540659">
            <w:r w:rsidRPr="00131C68">
              <w:t>-  Интерфейс подключения (</w:t>
            </w:r>
            <w:r w:rsidRPr="00131C68">
              <w:rPr>
                <w:lang w:val="en-US"/>
              </w:rPr>
              <w:t>DSLAM</w:t>
            </w:r>
            <w:r w:rsidRPr="00131C68">
              <w:t xml:space="preserve"> (</w:t>
            </w:r>
            <w:r w:rsidRPr="00131C68">
              <w:rPr>
                <w:lang w:val="en-US"/>
              </w:rPr>
              <w:t>ADSL</w:t>
            </w:r>
            <w:r w:rsidRPr="00131C68">
              <w:t xml:space="preserve">) </w:t>
            </w:r>
          </w:p>
          <w:p w:rsidR="00811DAE" w:rsidRPr="00131C68" w:rsidRDefault="00811DAE" w:rsidP="00540659">
            <w:r w:rsidRPr="00131C68">
              <w:t xml:space="preserve">   радиодоступ/ спутниковая связь</w:t>
            </w:r>
          </w:p>
        </w:tc>
        <w:tc>
          <w:tcPr>
            <w:tcW w:w="1134" w:type="dxa"/>
          </w:tcPr>
          <w:p w:rsidR="00811DAE" w:rsidRDefault="00D37D69" w:rsidP="00540659">
            <w:r>
              <w:t>1</w:t>
            </w:r>
          </w:p>
          <w:p w:rsidR="00811DAE" w:rsidRDefault="00811DAE" w:rsidP="00540659"/>
          <w:p w:rsidR="00811DAE" w:rsidRDefault="00811DAE" w:rsidP="00540659">
            <w:pPr>
              <w:rPr>
                <w:lang w:val="en-US"/>
              </w:rPr>
            </w:pPr>
            <w:r>
              <w:t>128</w:t>
            </w:r>
          </w:p>
          <w:p w:rsidR="00811DAE" w:rsidRDefault="00811DAE" w:rsidP="00540659">
            <w:pPr>
              <w:rPr>
                <w:b/>
              </w:rPr>
            </w:pPr>
          </w:p>
          <w:p w:rsidR="00811DAE" w:rsidRPr="00906ED4" w:rsidRDefault="00811DAE" w:rsidP="00540659">
            <w:pPr>
              <w:rPr>
                <w:lang w:val="en-US"/>
              </w:rPr>
            </w:pPr>
            <w:r w:rsidRPr="00906ED4">
              <w:rPr>
                <w:lang w:val="en-US"/>
              </w:rPr>
              <w:t xml:space="preserve">x DSL </w:t>
            </w:r>
          </w:p>
          <w:p w:rsidR="00811DAE" w:rsidRPr="00906ED4" w:rsidRDefault="00811DAE" w:rsidP="00540659">
            <w:pPr>
              <w:rPr>
                <w:lang w:val="en-US"/>
              </w:rPr>
            </w:pPr>
          </w:p>
        </w:tc>
      </w:tr>
    </w:tbl>
    <w:p w:rsidR="00811DAE" w:rsidRPr="00811DAE" w:rsidRDefault="00811DAE" w:rsidP="00811DAE">
      <w:pPr>
        <w:ind w:left="420"/>
        <w:jc w:val="center"/>
        <w:rPr>
          <w:b/>
          <w:sz w:val="36"/>
          <w:szCs w:val="36"/>
        </w:rPr>
      </w:pPr>
    </w:p>
    <w:p w:rsidR="00811DAE" w:rsidRPr="00D55306" w:rsidRDefault="00811DAE" w:rsidP="00811DAE">
      <w:pPr>
        <w:ind w:left="420"/>
        <w:rPr>
          <w:b/>
          <w:color w:val="C00000"/>
        </w:rPr>
      </w:pPr>
      <w:r w:rsidRPr="00D55306">
        <w:rPr>
          <w:b/>
          <w:color w:val="C00000"/>
        </w:rPr>
        <w:t>Программное обеспечение, установленное на компьютерах БИЦ</w:t>
      </w:r>
    </w:p>
    <w:p w:rsidR="00811DAE" w:rsidRPr="00811DAE" w:rsidRDefault="00811DAE" w:rsidP="00811DAE">
      <w:pPr>
        <w:ind w:left="420"/>
        <w:rPr>
          <w:i/>
          <w:color w:val="000000"/>
        </w:rPr>
      </w:pPr>
    </w:p>
    <w:p w:rsidR="00C5717E" w:rsidRDefault="00C5717E" w:rsidP="00C5717E"/>
    <w:p w:rsidR="00895C0B" w:rsidRPr="00D55306" w:rsidRDefault="0099272C" w:rsidP="00895C0B">
      <w:pPr>
        <w:numPr>
          <w:ilvl w:val="0"/>
          <w:numId w:val="1"/>
        </w:numPr>
        <w:rPr>
          <w:b/>
          <w:color w:val="C00000"/>
        </w:rPr>
      </w:pPr>
      <w:r w:rsidRPr="00D55306">
        <w:rPr>
          <w:b/>
          <w:color w:val="C00000"/>
        </w:rPr>
        <w:lastRenderedPageBreak/>
        <w:t>С</w:t>
      </w:r>
      <w:r w:rsidR="00895C0B" w:rsidRPr="00D55306">
        <w:rPr>
          <w:b/>
          <w:color w:val="C00000"/>
        </w:rPr>
        <w:t>ведения о кадрах</w:t>
      </w:r>
    </w:p>
    <w:p w:rsidR="0099272C" w:rsidRDefault="00D36C4A" w:rsidP="00895C0B">
      <w:r w:rsidRPr="00D55306">
        <w:rPr>
          <w:color w:val="C00000"/>
        </w:rPr>
        <w:t>3</w:t>
      </w:r>
      <w:r w:rsidR="00895C0B" w:rsidRPr="00D55306">
        <w:rPr>
          <w:color w:val="C00000"/>
        </w:rPr>
        <w:t xml:space="preserve">.1 </w:t>
      </w:r>
      <w:r w:rsidR="00895C0B" w:rsidRPr="00D55306">
        <w:rPr>
          <w:b/>
          <w:color w:val="C00000"/>
        </w:rPr>
        <w:t>Штат библиотеки</w:t>
      </w:r>
      <w:r w:rsidR="0099272C">
        <w:t>:</w:t>
      </w:r>
      <w:r w:rsidR="00C5717E">
        <w:t xml:space="preserve"> </w:t>
      </w:r>
      <w:r w:rsidR="00D37D69">
        <w:t>1</w:t>
      </w:r>
      <w:r w:rsidR="0099272C">
        <w:t xml:space="preserve"> человек</w:t>
      </w:r>
    </w:p>
    <w:p w:rsidR="00D36C4A" w:rsidRDefault="00D36C4A" w:rsidP="00895C0B">
      <w:r>
        <w:t>Библиотекарь- 1</w:t>
      </w:r>
    </w:p>
    <w:p w:rsidR="00895C0B" w:rsidRDefault="00D36C4A" w:rsidP="0099272C">
      <w:r w:rsidRPr="00B64F7D">
        <w:rPr>
          <w:color w:val="C00000"/>
        </w:rPr>
        <w:t>3</w:t>
      </w:r>
      <w:r w:rsidR="00895C0B" w:rsidRPr="00B64F7D">
        <w:rPr>
          <w:color w:val="C00000"/>
        </w:rPr>
        <w:t>.</w:t>
      </w:r>
      <w:r w:rsidR="00895C0B" w:rsidRPr="00B64F7D">
        <w:rPr>
          <w:b/>
          <w:color w:val="C00000"/>
        </w:rPr>
        <w:t>2 Базовое образование</w:t>
      </w:r>
      <w:r w:rsidR="00895C0B" w:rsidRPr="00B64F7D">
        <w:rPr>
          <w:color w:val="C00000"/>
        </w:rPr>
        <w:t xml:space="preserve"> </w:t>
      </w:r>
      <w:r w:rsidR="00D37D69">
        <w:rPr>
          <w:color w:val="C00000"/>
        </w:rPr>
        <w:t>-</w:t>
      </w:r>
      <w:r w:rsidR="0099272C">
        <w:t xml:space="preserve"> библиотекарь</w:t>
      </w:r>
      <w:r w:rsidR="00C5717E">
        <w:t xml:space="preserve"> </w:t>
      </w:r>
    </w:p>
    <w:p w:rsidR="00B51A0D" w:rsidRDefault="00D36C4A" w:rsidP="00895C0B">
      <w:r w:rsidRPr="00B64F7D">
        <w:rPr>
          <w:color w:val="C00000"/>
        </w:rPr>
        <w:t>3</w:t>
      </w:r>
      <w:r w:rsidR="00895C0B" w:rsidRPr="00B64F7D">
        <w:rPr>
          <w:color w:val="C00000"/>
        </w:rPr>
        <w:t xml:space="preserve">.2.1. Базовое образование сотрудников </w:t>
      </w:r>
      <w:r w:rsidR="0099272C" w:rsidRPr="00B64F7D">
        <w:rPr>
          <w:color w:val="C00000"/>
        </w:rPr>
        <w:t>БИЦ</w:t>
      </w:r>
      <w:r w:rsidR="0099272C">
        <w:t>:</w:t>
      </w:r>
    </w:p>
    <w:p w:rsidR="0099272C" w:rsidRDefault="00B51A0D" w:rsidP="00895C0B">
      <w:r>
        <w:t xml:space="preserve">       </w:t>
      </w:r>
      <w:r w:rsidR="00C6537E">
        <w:t xml:space="preserve">  Библиотекарь –</w:t>
      </w:r>
    </w:p>
    <w:p w:rsidR="0099272C" w:rsidRDefault="00895C0B" w:rsidP="00895C0B">
      <w:r>
        <w:t xml:space="preserve">          </w:t>
      </w:r>
    </w:p>
    <w:p w:rsidR="00895C0B" w:rsidRDefault="00895C0B" w:rsidP="00895C0B">
      <w:r w:rsidRPr="00B64F7D">
        <w:rPr>
          <w:b/>
          <w:color w:val="C00000"/>
        </w:rPr>
        <w:t>2.3.</w:t>
      </w:r>
      <w:r w:rsidRPr="00B64F7D">
        <w:rPr>
          <w:color w:val="C00000"/>
        </w:rPr>
        <w:t xml:space="preserve"> </w:t>
      </w:r>
      <w:r w:rsidRPr="00B64F7D">
        <w:rPr>
          <w:b/>
          <w:color w:val="C00000"/>
        </w:rPr>
        <w:t>Стаж библиотечной работы</w:t>
      </w:r>
      <w:r w:rsidRPr="00B64F7D">
        <w:rPr>
          <w:color w:val="C00000"/>
        </w:rPr>
        <w:t xml:space="preserve"> </w:t>
      </w:r>
    </w:p>
    <w:p w:rsidR="00895C0B" w:rsidRDefault="00895C0B" w:rsidP="00895C0B">
      <w:r w:rsidRPr="00B64F7D">
        <w:rPr>
          <w:color w:val="C00000"/>
        </w:rPr>
        <w:t>2.3.1. Стаж библиотечной работы</w:t>
      </w:r>
      <w:r w:rsidR="00C5717E" w:rsidRPr="00B64F7D">
        <w:rPr>
          <w:color w:val="C00000"/>
        </w:rPr>
        <w:t xml:space="preserve"> </w:t>
      </w:r>
      <w:r w:rsidR="001A2D4E" w:rsidRPr="00B64F7D">
        <w:rPr>
          <w:color w:val="C00000"/>
        </w:rPr>
        <w:t xml:space="preserve"> сотрудников</w:t>
      </w:r>
      <w:r w:rsidR="001A2D4E">
        <w:t>:</w:t>
      </w:r>
    </w:p>
    <w:p w:rsidR="001A2D4E" w:rsidRDefault="001A2D4E" w:rsidP="001A2D4E">
      <w:r>
        <w:t xml:space="preserve">         Библиотекарь –  </w:t>
      </w:r>
      <w:r w:rsidR="00B51A0D">
        <w:t>5 лет</w:t>
      </w:r>
    </w:p>
    <w:p w:rsidR="001A2D4E" w:rsidRDefault="001A2D4E" w:rsidP="00895C0B"/>
    <w:p w:rsidR="001A2D4E" w:rsidRDefault="00895C0B" w:rsidP="001A2D4E">
      <w:pPr>
        <w:pBdr>
          <w:bottom w:val="single" w:sz="6" w:space="1" w:color="auto"/>
        </w:pBdr>
      </w:pPr>
      <w:r w:rsidRPr="00B64F7D">
        <w:rPr>
          <w:b/>
          <w:color w:val="C00000"/>
        </w:rPr>
        <w:t>2.4</w:t>
      </w:r>
      <w:r w:rsidRPr="00B64F7D">
        <w:rPr>
          <w:color w:val="C00000"/>
        </w:rPr>
        <w:t xml:space="preserve">. </w:t>
      </w:r>
      <w:r w:rsidRPr="00B64F7D">
        <w:rPr>
          <w:b/>
          <w:color w:val="C00000"/>
        </w:rPr>
        <w:t>Стаж работы в данном образовательном учреждении</w:t>
      </w:r>
      <w:r w:rsidRPr="00B64F7D">
        <w:rPr>
          <w:color w:val="C00000"/>
        </w:rPr>
        <w:t xml:space="preserve"> </w:t>
      </w:r>
    </w:p>
    <w:p w:rsidR="001A2D4E" w:rsidRDefault="001A2D4E" w:rsidP="001A2D4E">
      <w:r>
        <w:t xml:space="preserve">         Библиотекарь –</w:t>
      </w:r>
    </w:p>
    <w:p w:rsidR="001A2D4E" w:rsidRDefault="001A2D4E" w:rsidP="001A2D4E">
      <w:r>
        <w:t xml:space="preserve">   </w:t>
      </w:r>
    </w:p>
    <w:p w:rsidR="001A2D4E" w:rsidRDefault="001A2D4E" w:rsidP="001A2D4E">
      <w:pPr>
        <w:pBdr>
          <w:bottom w:val="single" w:sz="6" w:space="1" w:color="auto"/>
        </w:pBdr>
      </w:pPr>
    </w:p>
    <w:p w:rsidR="00D36C4A" w:rsidRPr="00C5717E" w:rsidRDefault="00D36C4A" w:rsidP="00D36C4A">
      <w:pPr>
        <w:rPr>
          <w:sz w:val="20"/>
          <w:szCs w:val="20"/>
        </w:rPr>
      </w:pPr>
    </w:p>
    <w:p w:rsidR="00895C0B" w:rsidRDefault="00895C0B" w:rsidP="00895C0B">
      <w:pPr>
        <w:pBdr>
          <w:bottom w:val="single" w:sz="6" w:space="1" w:color="auto"/>
        </w:pBdr>
        <w:rPr>
          <w:sz w:val="22"/>
          <w:szCs w:val="22"/>
        </w:rPr>
      </w:pPr>
      <w:r w:rsidRPr="00B64F7D">
        <w:rPr>
          <w:b/>
          <w:color w:val="C00000"/>
        </w:rPr>
        <w:t>2.7</w:t>
      </w:r>
      <w:r w:rsidRPr="00B64F7D">
        <w:rPr>
          <w:color w:val="C00000"/>
        </w:rPr>
        <w:t xml:space="preserve">. </w:t>
      </w:r>
      <w:r w:rsidRPr="00B64F7D">
        <w:rPr>
          <w:b/>
          <w:color w:val="C00000"/>
        </w:rPr>
        <w:t>Повышение квалификации: курсы и стажировки</w:t>
      </w:r>
      <w:r>
        <w:t xml:space="preserve"> </w:t>
      </w:r>
      <w:r w:rsidRPr="003F626B">
        <w:rPr>
          <w:sz w:val="22"/>
          <w:szCs w:val="22"/>
        </w:rPr>
        <w:t xml:space="preserve">(фамилия </w:t>
      </w:r>
      <w:r w:rsidR="003F626B" w:rsidRPr="003F626B">
        <w:rPr>
          <w:sz w:val="22"/>
          <w:szCs w:val="22"/>
        </w:rPr>
        <w:t>обучившегося</w:t>
      </w:r>
      <w:r w:rsidRPr="003F626B">
        <w:rPr>
          <w:sz w:val="22"/>
          <w:szCs w:val="22"/>
        </w:rPr>
        <w:t>, организация, год проведения)</w:t>
      </w:r>
    </w:p>
    <w:p w:rsidR="009648D0" w:rsidRPr="008B06FD" w:rsidRDefault="009648D0" w:rsidP="009648D0">
      <w:pPr>
        <w:rPr>
          <w:b/>
          <w:sz w:val="32"/>
        </w:rPr>
      </w:pPr>
    </w:p>
    <w:p w:rsidR="004D51A2" w:rsidRPr="00AA5150" w:rsidRDefault="00895C0B" w:rsidP="00895C0B">
      <w:pPr>
        <w:rPr>
          <w:b/>
          <w:color w:val="FF0000"/>
        </w:rPr>
      </w:pPr>
      <w:r w:rsidRPr="00AA5150">
        <w:rPr>
          <w:b/>
          <w:color w:val="FF0000"/>
        </w:rPr>
        <w:t xml:space="preserve">2.7.1. </w:t>
      </w:r>
      <w:r w:rsidR="00443647" w:rsidRPr="00AA5150">
        <w:rPr>
          <w:b/>
          <w:color w:val="FF0000"/>
        </w:rPr>
        <w:t>У</w:t>
      </w:r>
      <w:r w:rsidR="008B06FD" w:rsidRPr="00AA5150">
        <w:rPr>
          <w:b/>
          <w:color w:val="FF0000"/>
        </w:rPr>
        <w:t>частие в конкурсах, награждения</w:t>
      </w:r>
    </w:p>
    <w:p w:rsidR="00AA5150" w:rsidRPr="00443647" w:rsidRDefault="00AA5150" w:rsidP="00895C0B"/>
    <w:p w:rsidR="00895C0B" w:rsidRPr="00B64F7D" w:rsidRDefault="00895C0B" w:rsidP="00895C0B">
      <w:pPr>
        <w:rPr>
          <w:color w:val="C00000"/>
        </w:rPr>
      </w:pPr>
      <w:r w:rsidRPr="00B64F7D">
        <w:rPr>
          <w:b/>
          <w:color w:val="C00000"/>
        </w:rPr>
        <w:t>2.</w:t>
      </w:r>
      <w:r w:rsidR="00131C68" w:rsidRPr="00B64F7D">
        <w:rPr>
          <w:b/>
          <w:color w:val="C00000"/>
        </w:rPr>
        <w:t>8</w:t>
      </w:r>
      <w:r w:rsidRPr="00B64F7D">
        <w:rPr>
          <w:b/>
          <w:color w:val="C00000"/>
        </w:rPr>
        <w:t>. Владение компьютером</w:t>
      </w:r>
      <w:r w:rsidRPr="00B64F7D">
        <w:rPr>
          <w:color w:val="C00000"/>
        </w:rPr>
        <w:t>:</w:t>
      </w:r>
    </w:p>
    <w:p w:rsidR="00895C0B" w:rsidRDefault="00895C0B" w:rsidP="00D37D69">
      <w:r>
        <w:t>(фамилия сотрудника)</w:t>
      </w:r>
      <w:r w:rsidR="00443647">
        <w:t xml:space="preserve"> </w:t>
      </w:r>
    </w:p>
    <w:p w:rsidR="00742B94" w:rsidRDefault="00742B94" w:rsidP="00895C0B"/>
    <w:p w:rsidR="00895C0B" w:rsidRPr="00742B94" w:rsidRDefault="00895C0B" w:rsidP="00131C68">
      <w:pPr>
        <w:numPr>
          <w:ilvl w:val="0"/>
          <w:numId w:val="3"/>
        </w:numPr>
        <w:pBdr>
          <w:bottom w:val="single" w:sz="6" w:space="1" w:color="auto"/>
        </w:pBdr>
      </w:pPr>
      <w:r w:rsidRPr="00B64F7D">
        <w:rPr>
          <w:b/>
          <w:color w:val="C00000"/>
          <w:sz w:val="28"/>
        </w:rPr>
        <w:t>График работы библиотеки</w:t>
      </w:r>
      <w:r w:rsidR="00742B94">
        <w:rPr>
          <w:b/>
        </w:rPr>
        <w:t xml:space="preserve">: Понедельник- </w:t>
      </w:r>
      <w:r w:rsidR="00BB4867">
        <w:rPr>
          <w:b/>
        </w:rPr>
        <w:t>пятница</w:t>
      </w:r>
      <w:r w:rsidR="00742B94">
        <w:rPr>
          <w:b/>
        </w:rPr>
        <w:t xml:space="preserve"> с 8-00 до 1</w:t>
      </w:r>
      <w:r w:rsidR="00D37D69">
        <w:rPr>
          <w:b/>
        </w:rPr>
        <w:t>3</w:t>
      </w:r>
      <w:r w:rsidR="00742B94">
        <w:rPr>
          <w:b/>
        </w:rPr>
        <w:t>- 00</w:t>
      </w:r>
    </w:p>
    <w:p w:rsidR="00742B94" w:rsidRPr="00742B94" w:rsidRDefault="00742B94" w:rsidP="00742B94">
      <w:pPr>
        <w:pBdr>
          <w:bottom w:val="single" w:sz="6" w:space="1" w:color="auto"/>
        </w:pBdr>
        <w:ind w:left="420"/>
      </w:pPr>
      <w:r>
        <w:rPr>
          <w:b/>
        </w:rPr>
        <w:t xml:space="preserve">                                                    </w:t>
      </w:r>
      <w:r w:rsidR="0014647A">
        <w:rPr>
          <w:b/>
        </w:rPr>
        <w:t xml:space="preserve">    </w:t>
      </w:r>
      <w:r>
        <w:rPr>
          <w:b/>
        </w:rPr>
        <w:t xml:space="preserve"> </w:t>
      </w:r>
      <w:r w:rsidR="00BB4867">
        <w:rPr>
          <w:b/>
        </w:rPr>
        <w:t>Суббота, в</w:t>
      </w:r>
      <w:r>
        <w:rPr>
          <w:b/>
        </w:rPr>
        <w:t>оскресенье –</w:t>
      </w:r>
      <w:r w:rsidR="00131C68">
        <w:rPr>
          <w:b/>
        </w:rPr>
        <w:t xml:space="preserve"> </w:t>
      </w:r>
      <w:r>
        <w:rPr>
          <w:b/>
        </w:rPr>
        <w:t>выходной</w:t>
      </w:r>
    </w:p>
    <w:p w:rsidR="00742B94" w:rsidRPr="00742B94" w:rsidRDefault="00742B94" w:rsidP="00742B94">
      <w:pPr>
        <w:pBdr>
          <w:bottom w:val="single" w:sz="6" w:space="1" w:color="auto"/>
        </w:pBdr>
        <w:ind w:left="420"/>
      </w:pPr>
      <w:r>
        <w:rPr>
          <w:b/>
        </w:rPr>
        <w:t xml:space="preserve">Последний рабочий день месяца – санитарный, </w:t>
      </w:r>
    </w:p>
    <w:p w:rsidR="00742B94" w:rsidRPr="00742B94" w:rsidRDefault="00742B94" w:rsidP="00742B94">
      <w:pPr>
        <w:pBdr>
          <w:bottom w:val="single" w:sz="6" w:space="1" w:color="auto"/>
        </w:pBdr>
        <w:ind w:left="420"/>
      </w:pPr>
      <w:r>
        <w:rPr>
          <w:b/>
        </w:rPr>
        <w:t xml:space="preserve">                   </w:t>
      </w:r>
    </w:p>
    <w:p w:rsidR="00895C0B" w:rsidRPr="00182D4C" w:rsidRDefault="00895C0B" w:rsidP="00131C68">
      <w:pPr>
        <w:numPr>
          <w:ilvl w:val="0"/>
          <w:numId w:val="3"/>
        </w:numPr>
        <w:rPr>
          <w:i/>
        </w:rPr>
      </w:pPr>
      <w:r w:rsidRPr="00B64F7D">
        <w:rPr>
          <w:b/>
          <w:color w:val="C00000"/>
        </w:rPr>
        <w:t>Наличие нормативных документов</w:t>
      </w:r>
      <w:r w:rsidRPr="001A4B87">
        <w:rPr>
          <w:b/>
        </w:rPr>
        <w:t xml:space="preserve"> </w:t>
      </w:r>
      <w:r w:rsidRPr="00443647">
        <w:rPr>
          <w:b/>
          <w:i/>
          <w:sz w:val="20"/>
          <w:szCs w:val="20"/>
        </w:rPr>
        <w:t>(подчеркнуть</w:t>
      </w:r>
      <w:r w:rsidRPr="00443647">
        <w:rPr>
          <w:i/>
          <w:sz w:val="20"/>
          <w:szCs w:val="20"/>
        </w:rPr>
        <w:t>)</w:t>
      </w:r>
    </w:p>
    <w:p w:rsidR="00895C0B" w:rsidRDefault="00D37D69" w:rsidP="00131C68">
      <w:pPr>
        <w:numPr>
          <w:ilvl w:val="1"/>
          <w:numId w:val="3"/>
        </w:numPr>
      </w:pPr>
      <w:r>
        <w:t>Положение о библиотеке</w:t>
      </w:r>
      <w:r w:rsidR="008E17FC">
        <w:t>, правила</w:t>
      </w:r>
      <w:r w:rsidR="00895C0B">
        <w:t xml:space="preserve"> пользования : </w:t>
      </w:r>
      <w:r w:rsidR="00895C0B" w:rsidRPr="00742B94">
        <w:rPr>
          <w:b/>
          <w:u w:val="single"/>
        </w:rPr>
        <w:t>да</w:t>
      </w:r>
      <w:r w:rsidR="00895C0B">
        <w:t>, нет</w:t>
      </w:r>
    </w:p>
    <w:p w:rsidR="00895C0B" w:rsidRDefault="00D37D69" w:rsidP="00131C68">
      <w:pPr>
        <w:numPr>
          <w:ilvl w:val="1"/>
          <w:numId w:val="3"/>
        </w:numPr>
      </w:pPr>
      <w:r>
        <w:t>План работы</w:t>
      </w:r>
      <w:r w:rsidR="00895C0B">
        <w:t xml:space="preserve">: </w:t>
      </w:r>
      <w:r w:rsidR="00895C0B" w:rsidRPr="00742B94">
        <w:rPr>
          <w:b/>
          <w:u w:val="single"/>
        </w:rPr>
        <w:t>да</w:t>
      </w:r>
      <w:r w:rsidR="00895C0B">
        <w:t>, нет</w:t>
      </w:r>
    </w:p>
    <w:p w:rsidR="00895C0B" w:rsidRDefault="00443647" w:rsidP="00131C68">
      <w:pPr>
        <w:numPr>
          <w:ilvl w:val="1"/>
          <w:numId w:val="3"/>
        </w:numPr>
      </w:pPr>
      <w:r>
        <w:t>Д</w:t>
      </w:r>
      <w:r w:rsidR="00895C0B">
        <w:t xml:space="preserve">олжностная инструкция </w:t>
      </w:r>
      <w:r w:rsidR="00D37D69">
        <w:t>библиотекаря</w:t>
      </w:r>
      <w:r w:rsidR="00895C0B">
        <w:t xml:space="preserve">: </w:t>
      </w:r>
      <w:r w:rsidR="00895C0B" w:rsidRPr="00742B94">
        <w:rPr>
          <w:b/>
          <w:u w:val="single"/>
        </w:rPr>
        <w:t>да</w:t>
      </w:r>
      <w:r w:rsidR="00895C0B">
        <w:t>, нет</w:t>
      </w:r>
    </w:p>
    <w:p w:rsidR="00895C0B" w:rsidRDefault="00895C0B" w:rsidP="00895C0B">
      <w:pPr>
        <w:rPr>
          <w:b/>
        </w:rPr>
      </w:pPr>
    </w:p>
    <w:p w:rsidR="00895C0B" w:rsidRPr="00B64F7D" w:rsidRDefault="00895C0B" w:rsidP="00895C0B">
      <w:pPr>
        <w:rPr>
          <w:i/>
          <w:color w:val="C00000"/>
        </w:rPr>
      </w:pPr>
      <w:r w:rsidRPr="00B64F7D">
        <w:rPr>
          <w:b/>
          <w:color w:val="C00000"/>
        </w:rPr>
        <w:t xml:space="preserve">5. Наличие отчётной документации </w:t>
      </w:r>
      <w:r w:rsidRPr="00B64F7D">
        <w:rPr>
          <w:b/>
          <w:i/>
          <w:color w:val="C00000"/>
          <w:sz w:val="20"/>
          <w:szCs w:val="20"/>
        </w:rPr>
        <w:t>(подчеркнуть</w:t>
      </w:r>
      <w:r w:rsidRPr="00B64F7D">
        <w:rPr>
          <w:i/>
          <w:color w:val="C00000"/>
          <w:sz w:val="20"/>
          <w:szCs w:val="20"/>
        </w:rPr>
        <w:t>)</w:t>
      </w:r>
    </w:p>
    <w:p w:rsidR="00895C0B" w:rsidRDefault="00895C0B" w:rsidP="00895C0B">
      <w:r>
        <w:t xml:space="preserve">5.1. Книга суммарного учёта основного фонда: </w:t>
      </w:r>
      <w:r w:rsidRPr="00742B94">
        <w:rPr>
          <w:b/>
          <w:u w:val="single"/>
        </w:rPr>
        <w:t>да</w:t>
      </w:r>
      <w:r>
        <w:t>, нет</w:t>
      </w:r>
    </w:p>
    <w:p w:rsidR="00895C0B" w:rsidRDefault="00895C0B" w:rsidP="00895C0B">
      <w:r>
        <w:t xml:space="preserve">5.2. Книга суммарного учёта учебного фонда: </w:t>
      </w:r>
      <w:r w:rsidRPr="00742B94">
        <w:rPr>
          <w:b/>
          <w:u w:val="single"/>
        </w:rPr>
        <w:t>да</w:t>
      </w:r>
      <w:r>
        <w:t>, нет</w:t>
      </w:r>
    </w:p>
    <w:p w:rsidR="00895C0B" w:rsidRDefault="00895C0B" w:rsidP="00895C0B">
      <w:r>
        <w:t xml:space="preserve">5.3. Инвентарные книги: </w:t>
      </w:r>
      <w:r w:rsidRPr="00742B94">
        <w:rPr>
          <w:b/>
          <w:u w:val="single"/>
        </w:rPr>
        <w:t>да,</w:t>
      </w:r>
      <w:r>
        <w:t xml:space="preserve"> нет</w:t>
      </w:r>
    </w:p>
    <w:p w:rsidR="00895C0B" w:rsidRDefault="00895C0B" w:rsidP="00895C0B">
      <w:r>
        <w:t xml:space="preserve">5.4. Тетрадь учёта изданий, не подлежащих записи в книгу суммарного учёта: </w:t>
      </w:r>
      <w:r w:rsidRPr="007A69AA">
        <w:rPr>
          <w:b/>
          <w:u w:val="single"/>
        </w:rPr>
        <w:t>да</w:t>
      </w:r>
      <w:r>
        <w:t>, нет</w:t>
      </w:r>
    </w:p>
    <w:p w:rsidR="00895C0B" w:rsidRDefault="00895C0B" w:rsidP="00895C0B">
      <w:r>
        <w:t xml:space="preserve">5.5. Тетрадь учёта книг, принятых от читателей взамен утерянных: </w:t>
      </w:r>
      <w:r w:rsidRPr="007A69AA">
        <w:rPr>
          <w:b/>
          <w:u w:val="single"/>
        </w:rPr>
        <w:t>да</w:t>
      </w:r>
      <w:r>
        <w:t>, нет</w:t>
      </w:r>
    </w:p>
    <w:p w:rsidR="00895C0B" w:rsidRDefault="00895C0B" w:rsidP="00895C0B">
      <w:r>
        <w:t xml:space="preserve">5.6. Дневник : </w:t>
      </w:r>
      <w:r w:rsidRPr="007A69AA">
        <w:rPr>
          <w:b/>
          <w:u w:val="single"/>
        </w:rPr>
        <w:t>да</w:t>
      </w:r>
      <w:r>
        <w:t>, нет</w:t>
      </w:r>
    </w:p>
    <w:p w:rsidR="00895C0B" w:rsidRDefault="00895C0B" w:rsidP="00895C0B">
      <w:r>
        <w:t xml:space="preserve">5.7. Журнал регистрации и дублирования счетов и накладных: </w:t>
      </w:r>
      <w:r w:rsidRPr="007A69AA">
        <w:rPr>
          <w:b/>
          <w:u w:val="single"/>
        </w:rPr>
        <w:t>да</w:t>
      </w:r>
      <w:r>
        <w:t>, нет</w:t>
      </w:r>
    </w:p>
    <w:p w:rsidR="00895C0B" w:rsidRDefault="00895C0B" w:rsidP="00895C0B">
      <w:r>
        <w:t xml:space="preserve">5.8. Тетрадь выдачи учебников по классам: </w:t>
      </w:r>
      <w:r w:rsidRPr="007A69AA">
        <w:rPr>
          <w:b/>
          <w:u w:val="single"/>
        </w:rPr>
        <w:t>да</w:t>
      </w:r>
      <w:r>
        <w:t>, нет</w:t>
      </w:r>
    </w:p>
    <w:p w:rsidR="00895C0B" w:rsidRDefault="00895C0B" w:rsidP="00895C0B">
      <w:r>
        <w:t xml:space="preserve">5.9. Папки актов движения фондов: </w:t>
      </w:r>
      <w:r w:rsidRPr="007A69AA">
        <w:rPr>
          <w:b/>
          <w:u w:val="single"/>
        </w:rPr>
        <w:t>да</w:t>
      </w:r>
      <w:r>
        <w:t>, нет</w:t>
      </w:r>
    </w:p>
    <w:p w:rsidR="00895C0B" w:rsidRDefault="00895C0B" w:rsidP="00895C0B">
      <w:r>
        <w:t xml:space="preserve">5.10. Книга суммарного учёта документов на нетрадиционных носителях информации </w:t>
      </w:r>
    </w:p>
    <w:p w:rsidR="00895C0B" w:rsidRDefault="00895C0B" w:rsidP="00895C0B">
      <w:r>
        <w:t xml:space="preserve">        (</w:t>
      </w:r>
      <w:r>
        <w:rPr>
          <w:lang w:val="en-US"/>
        </w:rPr>
        <w:t>CD</w:t>
      </w:r>
      <w:r w:rsidRPr="00702A8D">
        <w:t>-</w:t>
      </w:r>
      <w:r>
        <w:rPr>
          <w:lang w:val="en-US"/>
        </w:rPr>
        <w:t>ROM</w:t>
      </w:r>
      <w:r>
        <w:t xml:space="preserve">): </w:t>
      </w:r>
      <w:r w:rsidRPr="007A69AA">
        <w:rPr>
          <w:b/>
          <w:u w:val="single"/>
        </w:rPr>
        <w:t>да</w:t>
      </w:r>
      <w:r>
        <w:t>, нет</w:t>
      </w:r>
    </w:p>
    <w:p w:rsidR="00895C0B" w:rsidRDefault="00895C0B" w:rsidP="00895C0B">
      <w:pPr>
        <w:rPr>
          <w:b/>
        </w:rPr>
      </w:pPr>
    </w:p>
    <w:p w:rsidR="00895C0B" w:rsidRPr="00B64F7D" w:rsidRDefault="00895C0B" w:rsidP="00895C0B">
      <w:pPr>
        <w:rPr>
          <w:color w:val="C00000"/>
        </w:rPr>
      </w:pPr>
      <w:r w:rsidRPr="00B64F7D">
        <w:rPr>
          <w:b/>
          <w:color w:val="C00000"/>
        </w:rPr>
        <w:t>6.Сведения о фонде</w:t>
      </w:r>
    </w:p>
    <w:p w:rsidR="00176464" w:rsidRPr="009D49C1" w:rsidRDefault="00895C0B" w:rsidP="00895C0B">
      <w:pPr>
        <w:rPr>
          <w:b/>
          <w:sz w:val="20"/>
          <w:szCs w:val="20"/>
        </w:rPr>
      </w:pPr>
      <w:r>
        <w:t xml:space="preserve">6.1. Основной фонд библиотеки </w:t>
      </w:r>
      <w:r w:rsidRPr="000A067E">
        <w:rPr>
          <w:sz w:val="20"/>
          <w:szCs w:val="20"/>
        </w:rPr>
        <w:t>(экз.)</w:t>
      </w:r>
      <w:r w:rsidR="00176464">
        <w:rPr>
          <w:sz w:val="20"/>
          <w:szCs w:val="20"/>
        </w:rPr>
        <w:t xml:space="preserve">  </w:t>
      </w:r>
      <w:r w:rsidR="00176464" w:rsidRPr="009D49C1">
        <w:rPr>
          <w:b/>
          <w:sz w:val="20"/>
          <w:szCs w:val="20"/>
        </w:rPr>
        <w:t>1</w:t>
      </w:r>
      <w:r w:rsidR="00E95DC4">
        <w:rPr>
          <w:b/>
          <w:sz w:val="20"/>
          <w:szCs w:val="20"/>
        </w:rPr>
        <w:t>3 806</w:t>
      </w:r>
      <w:r w:rsidR="00176464" w:rsidRPr="009D49C1">
        <w:rPr>
          <w:b/>
          <w:sz w:val="20"/>
          <w:szCs w:val="20"/>
        </w:rPr>
        <w:t xml:space="preserve"> экз.</w:t>
      </w:r>
    </w:p>
    <w:p w:rsidR="00895C0B" w:rsidRDefault="00895C0B" w:rsidP="00895C0B">
      <w:r>
        <w:t xml:space="preserve">6.1.1. Естественные науки </w:t>
      </w:r>
      <w:r w:rsidRPr="000A067E">
        <w:rPr>
          <w:sz w:val="20"/>
          <w:szCs w:val="20"/>
        </w:rPr>
        <w:t>(экз.. %)</w:t>
      </w:r>
      <w:r w:rsidR="00537113">
        <w:rPr>
          <w:sz w:val="20"/>
          <w:szCs w:val="20"/>
        </w:rPr>
        <w:t xml:space="preserve">    </w:t>
      </w:r>
      <w:r w:rsidR="00E95DC4">
        <w:rPr>
          <w:sz w:val="20"/>
          <w:szCs w:val="20"/>
        </w:rPr>
        <w:t>826</w:t>
      </w:r>
      <w:r w:rsidR="00537113" w:rsidRPr="008F782B">
        <w:rPr>
          <w:b/>
          <w:sz w:val="20"/>
          <w:szCs w:val="20"/>
        </w:rPr>
        <w:t xml:space="preserve"> экз. – 6%</w:t>
      </w:r>
    </w:p>
    <w:p w:rsidR="00895C0B" w:rsidRDefault="00895C0B" w:rsidP="00895C0B">
      <w:r>
        <w:t xml:space="preserve">6.1.2. Прикладные науки </w:t>
      </w:r>
      <w:r w:rsidRPr="000A067E">
        <w:rPr>
          <w:sz w:val="20"/>
          <w:szCs w:val="20"/>
        </w:rPr>
        <w:t>(экз., %)</w:t>
      </w:r>
      <w:r w:rsidR="00537113">
        <w:rPr>
          <w:sz w:val="20"/>
          <w:szCs w:val="20"/>
        </w:rPr>
        <w:t xml:space="preserve"> </w:t>
      </w:r>
      <w:r w:rsidR="00E95DC4">
        <w:rPr>
          <w:sz w:val="20"/>
          <w:szCs w:val="20"/>
        </w:rPr>
        <w:t xml:space="preserve">343 </w:t>
      </w:r>
      <w:r w:rsidR="00537113" w:rsidRPr="008F782B">
        <w:rPr>
          <w:b/>
          <w:sz w:val="20"/>
          <w:szCs w:val="20"/>
        </w:rPr>
        <w:t xml:space="preserve"> экз. – </w:t>
      </w:r>
      <w:r w:rsidR="00E95DC4">
        <w:rPr>
          <w:b/>
          <w:sz w:val="20"/>
          <w:szCs w:val="20"/>
        </w:rPr>
        <w:t>2,8</w:t>
      </w:r>
      <w:r w:rsidR="00537113" w:rsidRPr="008F782B">
        <w:rPr>
          <w:b/>
          <w:sz w:val="20"/>
          <w:szCs w:val="20"/>
        </w:rPr>
        <w:t xml:space="preserve"> %</w:t>
      </w:r>
    </w:p>
    <w:p w:rsidR="008F782B" w:rsidRDefault="00895C0B" w:rsidP="00895C0B">
      <w:r>
        <w:t xml:space="preserve">6.1.3. Общественные и гуманитарные науки, </w:t>
      </w:r>
    </w:p>
    <w:p w:rsidR="000A067E" w:rsidRPr="008F782B" w:rsidRDefault="00895C0B" w:rsidP="00895C0B">
      <w:pPr>
        <w:rPr>
          <w:sz w:val="20"/>
          <w:szCs w:val="20"/>
        </w:rPr>
      </w:pPr>
      <w:r>
        <w:t>литература универсально содержания</w:t>
      </w:r>
      <w:r w:rsidR="000A067E">
        <w:t xml:space="preserve"> </w:t>
      </w:r>
      <w:r w:rsidR="000A067E" w:rsidRPr="000A067E">
        <w:rPr>
          <w:sz w:val="20"/>
          <w:szCs w:val="20"/>
        </w:rPr>
        <w:t>(экз., %)</w:t>
      </w:r>
      <w:r w:rsidR="008F782B">
        <w:rPr>
          <w:sz w:val="20"/>
          <w:szCs w:val="20"/>
        </w:rPr>
        <w:t xml:space="preserve"> </w:t>
      </w:r>
      <w:r w:rsidR="00E95DC4">
        <w:rPr>
          <w:sz w:val="20"/>
          <w:szCs w:val="20"/>
        </w:rPr>
        <w:t xml:space="preserve"> 2 825</w:t>
      </w:r>
      <w:r w:rsidR="00537113" w:rsidRPr="008F782B">
        <w:rPr>
          <w:b/>
          <w:sz w:val="20"/>
          <w:szCs w:val="20"/>
        </w:rPr>
        <w:t xml:space="preserve"> экз. </w:t>
      </w:r>
      <w:r w:rsidR="00E95DC4">
        <w:rPr>
          <w:b/>
          <w:sz w:val="20"/>
          <w:szCs w:val="20"/>
        </w:rPr>
        <w:t>20,5</w:t>
      </w:r>
      <w:r w:rsidR="008F782B" w:rsidRPr="008F782B">
        <w:rPr>
          <w:b/>
          <w:sz w:val="20"/>
          <w:szCs w:val="20"/>
        </w:rPr>
        <w:t>%</w:t>
      </w:r>
    </w:p>
    <w:p w:rsidR="00895C0B" w:rsidRPr="008F782B" w:rsidRDefault="00895C0B" w:rsidP="00895C0B">
      <w:pPr>
        <w:rPr>
          <w:b/>
        </w:rPr>
      </w:pPr>
      <w:r>
        <w:lastRenderedPageBreak/>
        <w:t xml:space="preserve">В том числе педагогические науки </w:t>
      </w:r>
      <w:r w:rsidRPr="000A067E">
        <w:rPr>
          <w:sz w:val="20"/>
          <w:szCs w:val="20"/>
        </w:rPr>
        <w:t>(экз., %)</w:t>
      </w:r>
      <w:r w:rsidR="008F782B">
        <w:rPr>
          <w:sz w:val="20"/>
          <w:szCs w:val="20"/>
        </w:rPr>
        <w:t xml:space="preserve"> </w:t>
      </w:r>
      <w:r w:rsidR="00E95DC4">
        <w:rPr>
          <w:b/>
          <w:sz w:val="20"/>
          <w:szCs w:val="20"/>
        </w:rPr>
        <w:t xml:space="preserve"> 846</w:t>
      </w:r>
      <w:r w:rsidR="008F782B" w:rsidRPr="008F782B">
        <w:rPr>
          <w:b/>
          <w:sz w:val="20"/>
          <w:szCs w:val="20"/>
        </w:rPr>
        <w:t xml:space="preserve"> экз. – 6</w:t>
      </w:r>
      <w:r w:rsidR="00E95DC4">
        <w:rPr>
          <w:b/>
          <w:sz w:val="20"/>
          <w:szCs w:val="20"/>
        </w:rPr>
        <w:t>,1</w:t>
      </w:r>
      <w:r w:rsidR="008F782B" w:rsidRPr="008F782B">
        <w:rPr>
          <w:b/>
          <w:sz w:val="20"/>
          <w:szCs w:val="20"/>
        </w:rPr>
        <w:t xml:space="preserve"> %</w:t>
      </w:r>
    </w:p>
    <w:p w:rsidR="00895C0B" w:rsidRDefault="00895C0B" w:rsidP="00895C0B">
      <w:r>
        <w:t xml:space="preserve">6.1.4. Художественная литература </w:t>
      </w:r>
      <w:r w:rsidRPr="000A067E">
        <w:rPr>
          <w:sz w:val="20"/>
          <w:szCs w:val="20"/>
        </w:rPr>
        <w:t>(экз., %)</w:t>
      </w:r>
      <w:r w:rsidR="000A067E">
        <w:rPr>
          <w:sz w:val="20"/>
          <w:szCs w:val="20"/>
        </w:rPr>
        <w:t xml:space="preserve"> </w:t>
      </w:r>
      <w:r w:rsidR="008F782B">
        <w:rPr>
          <w:sz w:val="20"/>
          <w:szCs w:val="20"/>
        </w:rPr>
        <w:t xml:space="preserve"> </w:t>
      </w:r>
      <w:r w:rsidR="00E95DC4">
        <w:rPr>
          <w:sz w:val="20"/>
          <w:szCs w:val="20"/>
        </w:rPr>
        <w:t>8315</w:t>
      </w:r>
      <w:r w:rsidR="008F782B" w:rsidRPr="008F782B">
        <w:rPr>
          <w:b/>
          <w:sz w:val="20"/>
          <w:szCs w:val="20"/>
        </w:rPr>
        <w:t xml:space="preserve"> экз. –</w:t>
      </w:r>
      <w:r w:rsidR="00E95DC4">
        <w:rPr>
          <w:b/>
          <w:sz w:val="20"/>
          <w:szCs w:val="20"/>
        </w:rPr>
        <w:t>60,2</w:t>
      </w:r>
      <w:r w:rsidR="008F782B" w:rsidRPr="008F782B">
        <w:rPr>
          <w:b/>
          <w:sz w:val="20"/>
          <w:szCs w:val="20"/>
        </w:rPr>
        <w:t xml:space="preserve"> %</w:t>
      </w:r>
      <w:r w:rsidR="008F782B">
        <w:rPr>
          <w:sz w:val="20"/>
          <w:szCs w:val="20"/>
        </w:rPr>
        <w:t xml:space="preserve"> </w:t>
      </w:r>
    </w:p>
    <w:p w:rsidR="00895C0B" w:rsidRPr="008F782B" w:rsidRDefault="00895C0B" w:rsidP="00895C0B">
      <w:pPr>
        <w:rPr>
          <w:b/>
        </w:rPr>
      </w:pPr>
      <w:r>
        <w:t xml:space="preserve">6.1.5. Литература для дошкольников и учащихся 1-2-х классов </w:t>
      </w:r>
      <w:r w:rsidRPr="000A067E">
        <w:rPr>
          <w:sz w:val="20"/>
          <w:szCs w:val="20"/>
        </w:rPr>
        <w:t>(экз., %)</w:t>
      </w:r>
      <w:r w:rsidR="000A067E">
        <w:rPr>
          <w:sz w:val="20"/>
          <w:szCs w:val="20"/>
        </w:rPr>
        <w:t xml:space="preserve"> </w:t>
      </w:r>
      <w:r w:rsidR="008F782B" w:rsidRPr="008F782B">
        <w:rPr>
          <w:b/>
          <w:sz w:val="20"/>
          <w:szCs w:val="20"/>
        </w:rPr>
        <w:t>1456 экз. – 10</w:t>
      </w:r>
      <w:r w:rsidR="00E95DC4">
        <w:rPr>
          <w:b/>
          <w:sz w:val="20"/>
          <w:szCs w:val="20"/>
        </w:rPr>
        <w:t>,5</w:t>
      </w:r>
      <w:r w:rsidR="008F782B" w:rsidRPr="008F782B">
        <w:rPr>
          <w:b/>
          <w:sz w:val="20"/>
          <w:szCs w:val="20"/>
        </w:rPr>
        <w:t xml:space="preserve"> %</w:t>
      </w:r>
    </w:p>
    <w:p w:rsidR="00895C0B" w:rsidRDefault="00895C0B" w:rsidP="00895C0B">
      <w:r>
        <w:t xml:space="preserve">6.2. Расстановка библиотечного фонда в соответствии с библиотечно-библиографической классификацией: </w:t>
      </w:r>
      <w:r w:rsidRPr="007A69AA">
        <w:rPr>
          <w:b/>
          <w:u w:val="single"/>
        </w:rPr>
        <w:t>да</w:t>
      </w:r>
      <w:r>
        <w:t xml:space="preserve">, нет, частично </w:t>
      </w:r>
      <w:r w:rsidRPr="000A067E">
        <w:rPr>
          <w:sz w:val="20"/>
          <w:szCs w:val="20"/>
        </w:rPr>
        <w:t>(подчеркнуть)</w:t>
      </w:r>
    </w:p>
    <w:p w:rsidR="00895C0B" w:rsidRDefault="00895C0B" w:rsidP="00895C0B">
      <w:r>
        <w:t xml:space="preserve">6.3.Учебный фонд библиотеки </w:t>
      </w:r>
      <w:r w:rsidRPr="000A067E">
        <w:rPr>
          <w:sz w:val="20"/>
          <w:szCs w:val="20"/>
        </w:rPr>
        <w:t>(экз.)</w:t>
      </w:r>
      <w:r w:rsidR="000A067E">
        <w:t xml:space="preserve"> </w:t>
      </w:r>
      <w:r w:rsidR="00E95DC4">
        <w:t>12922</w:t>
      </w:r>
    </w:p>
    <w:p w:rsidR="00895C0B" w:rsidRPr="000A067E" w:rsidRDefault="00895C0B" w:rsidP="00895C0B">
      <w:pPr>
        <w:rPr>
          <w:sz w:val="20"/>
          <w:szCs w:val="20"/>
        </w:rPr>
      </w:pPr>
      <w:r>
        <w:t xml:space="preserve">6.3.1. Расстановка учебного фонда: по предметам, </w:t>
      </w:r>
      <w:r w:rsidRPr="007A69AA">
        <w:rPr>
          <w:b/>
          <w:u w:val="single"/>
        </w:rPr>
        <w:t>по классам</w:t>
      </w:r>
      <w:r>
        <w:t xml:space="preserve"> </w:t>
      </w:r>
      <w:r w:rsidRPr="000A067E">
        <w:rPr>
          <w:sz w:val="20"/>
          <w:szCs w:val="20"/>
        </w:rPr>
        <w:t>(подчеркнуть)</w:t>
      </w:r>
    </w:p>
    <w:p w:rsidR="00895C0B" w:rsidRPr="00E95DC4" w:rsidRDefault="00895C0B" w:rsidP="00895C0B">
      <w:r>
        <w:t>6.4. Количество названий выписываемых периодических изданий</w:t>
      </w:r>
      <w:r w:rsidR="007A69AA">
        <w:t xml:space="preserve">- </w:t>
      </w:r>
      <w:r w:rsidR="007A69AA" w:rsidRPr="00E95DC4">
        <w:rPr>
          <w:b/>
        </w:rPr>
        <w:t>40</w:t>
      </w:r>
      <w:r w:rsidR="00176464" w:rsidRPr="00E95DC4">
        <w:rPr>
          <w:b/>
        </w:rPr>
        <w:t xml:space="preserve"> наим</w:t>
      </w:r>
      <w:r w:rsidR="00176464" w:rsidRPr="00E95DC4">
        <w:t>.</w:t>
      </w:r>
    </w:p>
    <w:p w:rsidR="00176464" w:rsidRPr="00E95DC4" w:rsidRDefault="00895C0B" w:rsidP="00895C0B">
      <w:r w:rsidRPr="00E95DC4">
        <w:t>6.4.1.Для педагогических работников</w:t>
      </w:r>
      <w:r w:rsidR="000A067E" w:rsidRPr="00E95DC4">
        <w:t xml:space="preserve"> </w:t>
      </w:r>
      <w:r w:rsidR="00176464" w:rsidRPr="00E95DC4">
        <w:rPr>
          <w:b/>
        </w:rPr>
        <w:t>16 наим</w:t>
      </w:r>
      <w:r w:rsidR="00176464" w:rsidRPr="00E95DC4">
        <w:t>.</w:t>
      </w:r>
    </w:p>
    <w:p w:rsidR="00895C0B" w:rsidRPr="00E95DC4" w:rsidRDefault="00895C0B" w:rsidP="00895C0B">
      <w:r w:rsidRPr="00E95DC4">
        <w:t>6.4.2. Для учащихся</w:t>
      </w:r>
      <w:r w:rsidR="000A067E" w:rsidRPr="00E95DC4">
        <w:t xml:space="preserve"> </w:t>
      </w:r>
      <w:r w:rsidR="00176464" w:rsidRPr="00E95DC4">
        <w:rPr>
          <w:b/>
        </w:rPr>
        <w:t>19 наим</w:t>
      </w:r>
      <w:r w:rsidR="00176464" w:rsidRPr="00E95DC4">
        <w:t>.</w:t>
      </w:r>
    </w:p>
    <w:p w:rsidR="00895C0B" w:rsidRDefault="00895C0B" w:rsidP="00895C0B">
      <w:r w:rsidRPr="00E95DC4">
        <w:t>6.4.3.Библиотековедческих</w:t>
      </w:r>
      <w:r w:rsidR="000A067E" w:rsidRPr="00E95DC4">
        <w:t xml:space="preserve"> </w:t>
      </w:r>
      <w:r w:rsidR="00176464" w:rsidRPr="00E95DC4">
        <w:rPr>
          <w:b/>
        </w:rPr>
        <w:t>5 наим.</w:t>
      </w:r>
    </w:p>
    <w:p w:rsidR="00176464" w:rsidRDefault="00895C0B" w:rsidP="00895C0B">
      <w:r w:rsidRPr="00131C68">
        <w:rPr>
          <w:b/>
        </w:rPr>
        <w:t>6.5. В фонде библиотеки имеется</w:t>
      </w:r>
      <w:r w:rsidR="00AC3F10">
        <w:t xml:space="preserve"> </w:t>
      </w:r>
      <w:r w:rsidR="000A067E">
        <w:t>д</w:t>
      </w:r>
      <w:r>
        <w:t xml:space="preserve">окументов на электронных носителях </w:t>
      </w:r>
    </w:p>
    <w:p w:rsidR="00176464" w:rsidRDefault="00895C0B" w:rsidP="00895C0B">
      <w:r>
        <w:t>(</w:t>
      </w:r>
      <w:r>
        <w:rPr>
          <w:lang w:val="en-US"/>
        </w:rPr>
        <w:t>CD</w:t>
      </w:r>
      <w:r w:rsidRPr="00702A8D">
        <w:t>-</w:t>
      </w:r>
      <w:r>
        <w:rPr>
          <w:lang w:val="en-US"/>
        </w:rPr>
        <w:t>ROM</w:t>
      </w:r>
      <w:r w:rsidR="00176464">
        <w:t xml:space="preserve">) - </w:t>
      </w:r>
      <w:r w:rsidR="009A0A4A">
        <w:t>28</w:t>
      </w:r>
    </w:p>
    <w:p w:rsidR="00176464" w:rsidRDefault="00895C0B" w:rsidP="00895C0B">
      <w:r>
        <w:t>аудио-</w:t>
      </w:r>
      <w:r w:rsidR="00176464">
        <w:t xml:space="preserve"> </w:t>
      </w:r>
      <w:r w:rsidR="00176464" w:rsidRPr="00CA2C90">
        <w:rPr>
          <w:b/>
        </w:rPr>
        <w:t>1</w:t>
      </w:r>
      <w:r w:rsidR="009A0A4A">
        <w:rPr>
          <w:b/>
        </w:rPr>
        <w:t>4</w:t>
      </w:r>
    </w:p>
    <w:p w:rsidR="00895C0B" w:rsidRDefault="00176464" w:rsidP="00895C0B">
      <w:r>
        <w:t xml:space="preserve"> видео-материалы- </w:t>
      </w:r>
      <w:r w:rsidRPr="00CA2C90">
        <w:rPr>
          <w:b/>
        </w:rPr>
        <w:t>15</w:t>
      </w:r>
    </w:p>
    <w:p w:rsidR="00797D00" w:rsidRDefault="00797D00" w:rsidP="00895C0B"/>
    <w:p w:rsidR="00895C0B" w:rsidRPr="001A4B87" w:rsidRDefault="00895C0B" w:rsidP="00895C0B">
      <w:pPr>
        <w:rPr>
          <w:b/>
        </w:rPr>
      </w:pPr>
      <w:r w:rsidRPr="00D55306">
        <w:rPr>
          <w:b/>
          <w:color w:val="C00000"/>
          <w:sz w:val="28"/>
          <w:szCs w:val="28"/>
        </w:rPr>
        <w:t>7. Справочно-библиографический аппарат библиотеки (примерный объём в карточках</w:t>
      </w:r>
      <w:r w:rsidRPr="00DD2964">
        <w:rPr>
          <w:b/>
          <w:sz w:val="22"/>
          <w:szCs w:val="22"/>
        </w:rPr>
        <w:t>)</w:t>
      </w:r>
    </w:p>
    <w:p w:rsidR="00895C0B" w:rsidRPr="0017513C" w:rsidRDefault="00895C0B" w:rsidP="00895C0B">
      <w:r w:rsidRPr="0017513C">
        <w:rPr>
          <w:b/>
          <w:color w:val="000000" w:themeColor="text1"/>
        </w:rPr>
        <w:t>7.1. Алфавитный каталог</w:t>
      </w:r>
      <w:r w:rsidRPr="0017513C">
        <w:rPr>
          <w:b/>
          <w:color w:val="C00000"/>
        </w:rPr>
        <w:t xml:space="preserve"> </w:t>
      </w:r>
      <w:r w:rsidR="00AC3F10" w:rsidRPr="0017513C">
        <w:t xml:space="preserve">- </w:t>
      </w:r>
      <w:r w:rsidR="00AC3F10" w:rsidRPr="0017513C">
        <w:rPr>
          <w:b/>
        </w:rPr>
        <w:t>4</w:t>
      </w:r>
      <w:r w:rsidR="000D6DF5" w:rsidRPr="0017513C">
        <w:rPr>
          <w:b/>
        </w:rPr>
        <w:t>170</w:t>
      </w:r>
      <w:r w:rsidR="00AC3F10" w:rsidRPr="0017513C">
        <w:rPr>
          <w:b/>
        </w:rPr>
        <w:t xml:space="preserve"> карточек</w:t>
      </w:r>
    </w:p>
    <w:p w:rsidR="00797D00" w:rsidRDefault="00797D00" w:rsidP="00895C0B"/>
    <w:p w:rsidR="00F21E3C" w:rsidRPr="00B64F7D" w:rsidRDefault="00F21E3C" w:rsidP="00F21E3C">
      <w:pPr>
        <w:jc w:val="both"/>
        <w:rPr>
          <w:b/>
          <w:color w:val="C00000"/>
        </w:rPr>
      </w:pPr>
      <w:r w:rsidRPr="00B64F7D">
        <w:rPr>
          <w:b/>
          <w:color w:val="C00000"/>
        </w:rPr>
        <w:t xml:space="preserve">Информационная база медиакабинета составляет </w:t>
      </w:r>
    </w:p>
    <w:p w:rsidR="00F21E3C" w:rsidRDefault="00F21E3C" w:rsidP="00F21E3C">
      <w:pPr>
        <w:ind w:left="720"/>
        <w:jc w:val="both"/>
      </w:pPr>
    </w:p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F21E3C" w:rsidRPr="00517FD0" w:rsidTr="00F21E3C">
        <w:tc>
          <w:tcPr>
            <w:tcW w:w="8188" w:type="dxa"/>
          </w:tcPr>
          <w:p w:rsidR="00F21E3C" w:rsidRPr="00517FD0" w:rsidRDefault="00CB0F6A" w:rsidP="00CB0F6A">
            <w:pPr>
              <w:jc w:val="center"/>
              <w:rPr>
                <w:b/>
              </w:rPr>
            </w:pPr>
            <w:r>
              <w:rPr>
                <w:b/>
              </w:rPr>
              <w:t>На 01.01.2011 г. со</w:t>
            </w:r>
            <w:r w:rsidR="00044024">
              <w:rPr>
                <w:b/>
              </w:rPr>
              <w:t>с</w:t>
            </w:r>
            <w:r>
              <w:rPr>
                <w:b/>
              </w:rPr>
              <w:t>тавляет</w:t>
            </w:r>
          </w:p>
        </w:tc>
      </w:tr>
      <w:tr w:rsidR="00F21E3C" w:rsidRPr="00517FD0" w:rsidTr="00F21E3C">
        <w:tc>
          <w:tcPr>
            <w:tcW w:w="8188" w:type="dxa"/>
          </w:tcPr>
          <w:p w:rsidR="00C509FB" w:rsidRDefault="00C509FB" w:rsidP="00F21E3C">
            <w:pPr>
              <w:ind w:left="720"/>
              <w:jc w:val="both"/>
            </w:pPr>
          </w:p>
          <w:p w:rsidR="00F21E3C" w:rsidRPr="00044024" w:rsidRDefault="00F21E3C" w:rsidP="00F21E3C">
            <w:pPr>
              <w:ind w:left="720"/>
              <w:jc w:val="both"/>
            </w:pPr>
            <w:r w:rsidRPr="00044024">
              <w:t xml:space="preserve">- Стихи и цитаты – </w:t>
            </w:r>
            <w:r w:rsidR="00044024" w:rsidRPr="00044024">
              <w:t>19.8</w:t>
            </w:r>
            <w:r w:rsidR="00C509FB" w:rsidRPr="00044024">
              <w:t xml:space="preserve"> </w:t>
            </w:r>
            <w:r w:rsidRPr="00044024">
              <w:t>МБ</w:t>
            </w:r>
          </w:p>
          <w:p w:rsidR="00F21E3C" w:rsidRPr="00044024" w:rsidRDefault="00F21E3C" w:rsidP="00F21E3C">
            <w:pPr>
              <w:ind w:left="720"/>
              <w:jc w:val="both"/>
            </w:pPr>
            <w:r w:rsidRPr="00044024">
              <w:t>- фото –</w:t>
            </w:r>
            <w:r w:rsidR="00044024" w:rsidRPr="00044024">
              <w:t xml:space="preserve"> 7,46</w:t>
            </w:r>
            <w:r w:rsidRPr="00044024">
              <w:t xml:space="preserve"> ГБ</w:t>
            </w:r>
          </w:p>
          <w:p w:rsidR="00F21E3C" w:rsidRPr="00044024" w:rsidRDefault="00F21E3C" w:rsidP="00F21E3C">
            <w:pPr>
              <w:ind w:left="720"/>
              <w:jc w:val="both"/>
            </w:pPr>
            <w:r w:rsidRPr="00044024">
              <w:t xml:space="preserve">- картинки – </w:t>
            </w:r>
            <w:r w:rsidR="00044024" w:rsidRPr="00044024">
              <w:t>2</w:t>
            </w:r>
            <w:r w:rsidRPr="00044024">
              <w:t xml:space="preserve"> ГБ</w:t>
            </w:r>
          </w:p>
          <w:p w:rsidR="00F21E3C" w:rsidRPr="00044024" w:rsidRDefault="00F21E3C" w:rsidP="00F21E3C">
            <w:pPr>
              <w:ind w:left="720"/>
              <w:jc w:val="both"/>
            </w:pPr>
            <w:r w:rsidRPr="00044024">
              <w:t>- презентации – 7</w:t>
            </w:r>
            <w:r w:rsidR="00044024" w:rsidRPr="00044024">
              <w:t>, 72</w:t>
            </w:r>
            <w:r w:rsidRPr="00044024">
              <w:t xml:space="preserve"> ГБ</w:t>
            </w:r>
          </w:p>
          <w:p w:rsidR="00044024" w:rsidRPr="00044024" w:rsidRDefault="00F21E3C" w:rsidP="00F21E3C">
            <w:pPr>
              <w:ind w:left="720"/>
              <w:jc w:val="both"/>
            </w:pPr>
            <w:r w:rsidRPr="00044024">
              <w:t xml:space="preserve">- Видеофрагменты – </w:t>
            </w:r>
            <w:r w:rsidR="00044024" w:rsidRPr="00044024">
              <w:t>2.04 ГБ</w:t>
            </w:r>
          </w:p>
          <w:p w:rsidR="00F21E3C" w:rsidRPr="00044024" w:rsidRDefault="00044024" w:rsidP="00F21E3C">
            <w:pPr>
              <w:ind w:left="720"/>
              <w:jc w:val="both"/>
            </w:pPr>
            <w:r w:rsidRPr="00044024">
              <w:t xml:space="preserve">- Музыкальные фрагменты   - </w:t>
            </w:r>
            <w:r w:rsidR="00F21E3C" w:rsidRPr="00044024">
              <w:t xml:space="preserve"> Мб</w:t>
            </w:r>
          </w:p>
          <w:p w:rsidR="00F21E3C" w:rsidRPr="00044024" w:rsidRDefault="00F21E3C" w:rsidP="00F21E3C">
            <w:pPr>
              <w:ind w:left="720"/>
              <w:jc w:val="both"/>
            </w:pPr>
            <w:r w:rsidRPr="00044024">
              <w:t xml:space="preserve">- Рефераты – </w:t>
            </w:r>
            <w:r w:rsidR="00044024" w:rsidRPr="00044024">
              <w:t>41,3</w:t>
            </w:r>
            <w:r w:rsidRPr="00044024">
              <w:t xml:space="preserve"> Мб</w:t>
            </w:r>
          </w:p>
          <w:p w:rsidR="00F21E3C" w:rsidRDefault="00F21E3C" w:rsidP="00F21E3C">
            <w:pPr>
              <w:ind w:left="720"/>
              <w:jc w:val="both"/>
            </w:pPr>
            <w:r w:rsidRPr="00044024">
              <w:t xml:space="preserve">- Сценарии – </w:t>
            </w:r>
            <w:r w:rsidR="00044024" w:rsidRPr="00044024">
              <w:t>1</w:t>
            </w:r>
            <w:r w:rsidRPr="00044024">
              <w:t>7</w:t>
            </w:r>
            <w:r w:rsidR="00044024" w:rsidRPr="00044024">
              <w:t>,1</w:t>
            </w:r>
            <w:r w:rsidRPr="00044024">
              <w:t xml:space="preserve"> Мб</w:t>
            </w:r>
          </w:p>
          <w:p w:rsidR="00044024" w:rsidRDefault="00044024" w:rsidP="00F21E3C">
            <w:pPr>
              <w:ind w:left="720"/>
              <w:jc w:val="both"/>
            </w:pPr>
            <w:r>
              <w:t>- Тематические накопители: Терроризм – 6,61 Мб</w:t>
            </w:r>
          </w:p>
          <w:p w:rsidR="00044024" w:rsidRDefault="00044024" w:rsidP="00F21E3C">
            <w:pPr>
              <w:ind w:left="720"/>
              <w:jc w:val="both"/>
            </w:pPr>
            <w:r>
              <w:t xml:space="preserve">                                                 Готовимся к праздникам – 476 </w:t>
            </w:r>
          </w:p>
          <w:p w:rsidR="00F21E3C" w:rsidRPr="00517FD0" w:rsidRDefault="00F21E3C" w:rsidP="00F21E3C">
            <w:pPr>
              <w:jc w:val="both"/>
              <w:rPr>
                <w:b/>
              </w:rPr>
            </w:pPr>
          </w:p>
        </w:tc>
      </w:tr>
    </w:tbl>
    <w:p w:rsidR="00F21E3C" w:rsidRDefault="00F21E3C" w:rsidP="00F21E3C">
      <w:pPr>
        <w:jc w:val="both"/>
        <w:rPr>
          <w:b/>
        </w:rPr>
      </w:pPr>
    </w:p>
    <w:p w:rsidR="00F21E3C" w:rsidRDefault="00F21E3C" w:rsidP="00F21E3C">
      <w:pPr>
        <w:jc w:val="both"/>
        <w:rPr>
          <w:b/>
        </w:rPr>
      </w:pPr>
    </w:p>
    <w:p w:rsidR="00F21E3C" w:rsidRDefault="00F21E3C" w:rsidP="00F21E3C">
      <w:pPr>
        <w:ind w:left="851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F21E3C" w:rsidRDefault="00F21E3C" w:rsidP="00F21E3C">
      <w:pPr>
        <w:ind w:left="720"/>
        <w:jc w:val="both"/>
      </w:pPr>
    </w:p>
    <w:p w:rsidR="00D55306" w:rsidRPr="007141ED" w:rsidRDefault="00F21E3C" w:rsidP="007141ED">
      <w:pPr>
        <w:ind w:left="720"/>
        <w:jc w:val="both"/>
      </w:pPr>
      <w:r>
        <w:t>База регулярно пополняется и редактируется.  Начат сбор видео и музыкальных фрагментов, интересующие  материалы  коп</w:t>
      </w:r>
      <w:r w:rsidR="007141ED">
        <w:t>ируются на электронные носители</w:t>
      </w:r>
    </w:p>
    <w:p w:rsidR="00B64F7D" w:rsidRDefault="00B64F7D" w:rsidP="00895C0B">
      <w:pPr>
        <w:rPr>
          <w:b/>
          <w:color w:val="C00000"/>
          <w:sz w:val="28"/>
        </w:rPr>
      </w:pPr>
    </w:p>
    <w:p w:rsidR="00895C0B" w:rsidRPr="00D55306" w:rsidRDefault="00895C0B" w:rsidP="00895C0B">
      <w:pPr>
        <w:rPr>
          <w:b/>
          <w:color w:val="000000" w:themeColor="text1"/>
        </w:rPr>
      </w:pPr>
      <w:r w:rsidRPr="00D55306">
        <w:rPr>
          <w:b/>
          <w:color w:val="C00000"/>
          <w:sz w:val="28"/>
        </w:rPr>
        <w:t>7.7. Картотека учебной литературы</w:t>
      </w:r>
      <w:r w:rsidR="00E268AF">
        <w:rPr>
          <w:b/>
          <w:color w:val="C00000"/>
          <w:sz w:val="28"/>
        </w:rPr>
        <w:t xml:space="preserve"> - </w:t>
      </w:r>
      <w:r w:rsidR="00AC3F10" w:rsidRPr="00D55306">
        <w:rPr>
          <w:b/>
          <w:color w:val="C00000"/>
          <w:sz w:val="28"/>
        </w:rPr>
        <w:t xml:space="preserve"> </w:t>
      </w:r>
      <w:r w:rsidR="00001C4F" w:rsidRPr="00D55306">
        <w:rPr>
          <w:b/>
          <w:color w:val="C00000"/>
          <w:sz w:val="28"/>
        </w:rPr>
        <w:t xml:space="preserve"> </w:t>
      </w:r>
      <w:r w:rsidR="00AC3F10" w:rsidRPr="00D55306">
        <w:rPr>
          <w:b/>
          <w:color w:val="000000" w:themeColor="text1"/>
        </w:rPr>
        <w:t>3</w:t>
      </w:r>
      <w:r w:rsidR="0041264F">
        <w:rPr>
          <w:b/>
          <w:color w:val="000000" w:themeColor="text1"/>
        </w:rPr>
        <w:t>34</w:t>
      </w:r>
      <w:r w:rsidR="00E268AF">
        <w:rPr>
          <w:b/>
          <w:color w:val="000000" w:themeColor="text1"/>
        </w:rPr>
        <w:t xml:space="preserve">  учё</w:t>
      </w:r>
      <w:r w:rsidR="00AC3F10" w:rsidRPr="00D55306">
        <w:rPr>
          <w:b/>
          <w:color w:val="000000" w:themeColor="text1"/>
        </w:rPr>
        <w:t>тн</w:t>
      </w:r>
      <w:r w:rsidR="0041264F">
        <w:rPr>
          <w:b/>
          <w:color w:val="000000" w:themeColor="text1"/>
        </w:rPr>
        <w:t>ых карточки</w:t>
      </w:r>
    </w:p>
    <w:p w:rsidR="00895C0B" w:rsidRPr="00D55306" w:rsidRDefault="00895C0B" w:rsidP="00895C0B">
      <w:pPr>
        <w:rPr>
          <w:b/>
          <w:color w:val="C00000"/>
          <w:sz w:val="28"/>
        </w:rPr>
      </w:pPr>
      <w:r w:rsidRPr="00D55306">
        <w:rPr>
          <w:b/>
          <w:color w:val="C00000"/>
          <w:sz w:val="28"/>
        </w:rPr>
        <w:t>8. Массовая работа</w:t>
      </w:r>
    </w:p>
    <w:p w:rsidR="00895C0B" w:rsidRPr="00DA1212" w:rsidRDefault="00895C0B" w:rsidP="00895C0B">
      <w:pPr>
        <w:rPr>
          <w:b/>
        </w:rPr>
      </w:pPr>
      <w:r w:rsidRPr="00E268AF">
        <w:rPr>
          <w:b/>
          <w:color w:val="C00000"/>
          <w:sz w:val="28"/>
        </w:rPr>
        <w:t>8.1.</w:t>
      </w:r>
      <w:r w:rsidRPr="00DA1212">
        <w:rPr>
          <w:b/>
          <w:color w:val="C00000"/>
          <w:sz w:val="28"/>
        </w:rPr>
        <w:t xml:space="preserve"> Общее количество мероприятий </w:t>
      </w:r>
      <w:r w:rsidRPr="00DA1212">
        <w:rPr>
          <w:b/>
          <w:color w:val="C00000"/>
          <w:szCs w:val="22"/>
        </w:rPr>
        <w:t>(за год)</w:t>
      </w:r>
      <w:r w:rsidR="00EB5365" w:rsidRPr="00DA1212">
        <w:rPr>
          <w:szCs w:val="22"/>
        </w:rPr>
        <w:t xml:space="preserve"> </w:t>
      </w:r>
      <w:r w:rsidR="009A0A4A">
        <w:rPr>
          <w:b/>
          <w:szCs w:val="22"/>
        </w:rPr>
        <w:t>12</w:t>
      </w:r>
      <w:r w:rsidR="00DA1212" w:rsidRPr="00DA1212">
        <w:rPr>
          <w:b/>
          <w:szCs w:val="22"/>
        </w:rPr>
        <w:t xml:space="preserve"> </w:t>
      </w:r>
      <w:r w:rsidR="00EB5365" w:rsidRPr="00DA1212">
        <w:rPr>
          <w:b/>
          <w:sz w:val="22"/>
          <w:szCs w:val="22"/>
        </w:rPr>
        <w:t>мероприятий</w:t>
      </w:r>
    </w:p>
    <w:p w:rsidR="00895C0B" w:rsidRPr="00DA1212" w:rsidRDefault="00895C0B" w:rsidP="00895C0B">
      <w:pPr>
        <w:rPr>
          <w:b/>
          <w:color w:val="C00000"/>
          <w:sz w:val="28"/>
        </w:rPr>
      </w:pPr>
      <w:r w:rsidRPr="00DA1212">
        <w:rPr>
          <w:b/>
          <w:color w:val="C00000"/>
          <w:sz w:val="28"/>
        </w:rPr>
        <w:t>8.2. В том числе:</w:t>
      </w:r>
    </w:p>
    <w:p w:rsidR="00895C0B" w:rsidRPr="00DA1212" w:rsidRDefault="00001C4F" w:rsidP="00895C0B">
      <w:r w:rsidRPr="00DA1212">
        <w:t>д</w:t>
      </w:r>
      <w:r w:rsidR="00895C0B" w:rsidRPr="00DA1212">
        <w:t>ля учащихся начальной школы</w:t>
      </w:r>
      <w:r w:rsidRPr="00DA1212">
        <w:t xml:space="preserve"> </w:t>
      </w:r>
      <w:r w:rsidR="009A0A4A">
        <w:rPr>
          <w:b/>
        </w:rPr>
        <w:t>5</w:t>
      </w:r>
      <w:r w:rsidR="00EB5365" w:rsidRPr="00DA1212">
        <w:rPr>
          <w:b/>
        </w:rPr>
        <w:t xml:space="preserve"> мероприятий</w:t>
      </w:r>
    </w:p>
    <w:p w:rsidR="00EB5365" w:rsidRPr="00DA1212" w:rsidRDefault="00001C4F" w:rsidP="00895C0B">
      <w:r w:rsidRPr="00DA1212">
        <w:t>д</w:t>
      </w:r>
      <w:r w:rsidR="00895C0B" w:rsidRPr="00DA1212">
        <w:t>ля учащихся средней школы</w:t>
      </w:r>
      <w:r w:rsidRPr="00DA1212">
        <w:t xml:space="preserve"> </w:t>
      </w:r>
      <w:r w:rsidR="00EB5365" w:rsidRPr="00DA1212">
        <w:t xml:space="preserve"> </w:t>
      </w:r>
      <w:r w:rsidR="00DA1212" w:rsidRPr="00DA1212">
        <w:rPr>
          <w:b/>
        </w:rPr>
        <w:t>5</w:t>
      </w:r>
      <w:r w:rsidR="00EB5365" w:rsidRPr="00DA1212">
        <w:t xml:space="preserve"> </w:t>
      </w:r>
      <w:r w:rsidR="00EB5365" w:rsidRPr="00DA1212">
        <w:rPr>
          <w:b/>
        </w:rPr>
        <w:t>мероприятий</w:t>
      </w:r>
      <w:r w:rsidR="00EB5365" w:rsidRPr="00DA1212">
        <w:t xml:space="preserve"> </w:t>
      </w:r>
    </w:p>
    <w:p w:rsidR="00EB5365" w:rsidRPr="00DA1212" w:rsidRDefault="00EB5365" w:rsidP="00895C0B">
      <w:r w:rsidRPr="00DA1212">
        <w:t>дл</w:t>
      </w:r>
      <w:r w:rsidR="00895C0B" w:rsidRPr="00DA1212">
        <w:t>я учащихся старшей  школы</w:t>
      </w:r>
      <w:r w:rsidR="00001C4F" w:rsidRPr="00DA1212">
        <w:t xml:space="preserve"> </w:t>
      </w:r>
      <w:r w:rsidR="00895C0B" w:rsidRPr="00DA1212">
        <w:t>-</w:t>
      </w:r>
      <w:r w:rsidR="009A0A4A">
        <w:rPr>
          <w:b/>
        </w:rPr>
        <w:t xml:space="preserve">  2</w:t>
      </w:r>
      <w:r w:rsidRPr="00DA1212">
        <w:rPr>
          <w:b/>
        </w:rPr>
        <w:t xml:space="preserve"> мероприятия</w:t>
      </w:r>
      <w:r w:rsidRPr="00DA1212">
        <w:t xml:space="preserve"> </w:t>
      </w:r>
    </w:p>
    <w:p w:rsidR="00895C0B" w:rsidRDefault="00895C0B" w:rsidP="00895C0B">
      <w:pPr>
        <w:rPr>
          <w:b/>
        </w:rPr>
      </w:pPr>
    </w:p>
    <w:p w:rsidR="00EB5365" w:rsidRDefault="00EB5365" w:rsidP="00895C0B"/>
    <w:p w:rsidR="00895C0B" w:rsidRPr="00E268AF" w:rsidRDefault="00895C0B" w:rsidP="00895C0B">
      <w:pPr>
        <w:rPr>
          <w:b/>
          <w:color w:val="C00000"/>
          <w:sz w:val="28"/>
        </w:rPr>
      </w:pPr>
      <w:r w:rsidRPr="00E268AF">
        <w:rPr>
          <w:b/>
          <w:color w:val="C00000"/>
          <w:sz w:val="28"/>
        </w:rPr>
        <w:t>8.3. Виды массовых мероприятий</w:t>
      </w:r>
      <w:r w:rsidR="00001C4F" w:rsidRPr="00E268AF">
        <w:rPr>
          <w:b/>
          <w:color w:val="C00000"/>
          <w:sz w:val="28"/>
        </w:rPr>
        <w:t xml:space="preserve"> </w:t>
      </w:r>
    </w:p>
    <w:p w:rsidR="00EB5365" w:rsidRPr="00E268AF" w:rsidRDefault="00EB5365" w:rsidP="00895C0B">
      <w:r w:rsidRPr="00E268AF">
        <w:t>- Пушкинская литературная   гостиная</w:t>
      </w:r>
      <w:r w:rsidR="00933D20" w:rsidRPr="00E268AF">
        <w:t xml:space="preserve"> (для 5-11 кл</w:t>
      </w:r>
      <w:r w:rsidR="00E268AF">
        <w:t>асса</w:t>
      </w:r>
      <w:r w:rsidR="00933D20" w:rsidRPr="00E268AF">
        <w:t>)</w:t>
      </w:r>
    </w:p>
    <w:p w:rsidR="002317A9" w:rsidRPr="00E268AF" w:rsidRDefault="00B55752" w:rsidP="00895C0B">
      <w:r w:rsidRPr="00E268AF">
        <w:t xml:space="preserve">- Гостиная «Гости в доме»  встречи с писателями и поэтами Г. Георгиевска и </w:t>
      </w:r>
    </w:p>
    <w:p w:rsidR="00B55752" w:rsidRPr="00E268AF" w:rsidRDefault="002317A9" w:rsidP="00895C0B">
      <w:r w:rsidRPr="00E268AF">
        <w:t xml:space="preserve">  </w:t>
      </w:r>
      <w:r w:rsidR="00B55752" w:rsidRPr="00E268AF">
        <w:t>Ставропольского края (для 5-11 кл</w:t>
      </w:r>
      <w:r w:rsidR="00E268AF">
        <w:t>асса</w:t>
      </w:r>
      <w:r w:rsidR="00B55752" w:rsidRPr="00E268AF">
        <w:t>)</w:t>
      </w:r>
    </w:p>
    <w:p w:rsidR="00F51A64" w:rsidRPr="00E268AF" w:rsidRDefault="00F51A64" w:rsidP="00895C0B">
      <w:r w:rsidRPr="00E268AF">
        <w:lastRenderedPageBreak/>
        <w:t>- Летний кинозал (просмотр фильмов)</w:t>
      </w:r>
    </w:p>
    <w:p w:rsidR="00F51A64" w:rsidRPr="00E268AF" w:rsidRDefault="00F51A64" w:rsidP="00895C0B">
      <w:r w:rsidRPr="00E268AF">
        <w:t>- конкурсы компьютерных презентаций</w:t>
      </w:r>
    </w:p>
    <w:p w:rsidR="00B55752" w:rsidRPr="00E268AF" w:rsidRDefault="00B55752" w:rsidP="00895C0B">
      <w:r w:rsidRPr="00E268AF">
        <w:t>- «Почитаем, поиграем!» программа по привлечению детей к чтению (для 1-4 кл</w:t>
      </w:r>
      <w:r w:rsidR="00E268AF">
        <w:t>асса</w:t>
      </w:r>
      <w:r w:rsidRPr="00E268AF">
        <w:t>)</w:t>
      </w:r>
      <w:r w:rsidR="002317A9" w:rsidRPr="00E268AF">
        <w:t xml:space="preserve"> </w:t>
      </w:r>
    </w:p>
    <w:p w:rsidR="0059463A" w:rsidRPr="00E268AF" w:rsidRDefault="0059463A" w:rsidP="00895C0B">
      <w:r w:rsidRPr="00E268AF">
        <w:t>- Папа, мама. я – читающая семья! – литературный праздники</w:t>
      </w:r>
    </w:p>
    <w:p w:rsidR="00B55752" w:rsidRPr="00E268AF" w:rsidRDefault="00B55752" w:rsidP="00895C0B">
      <w:r w:rsidRPr="00E268AF">
        <w:t>- читательские конференции, экскурсии, обзоры, вечера, громкие чтения, игры, праздники, неделя Детской книги, конкурсы, часы полезных советов, часы экологии, устные журна</w:t>
      </w:r>
      <w:r w:rsidR="002317A9" w:rsidRPr="00E268AF">
        <w:t>лы, презентации книг (журналов</w:t>
      </w:r>
      <w:r w:rsidR="00F51A64" w:rsidRPr="00E268AF">
        <w:t>, сайтов, дисков</w:t>
      </w:r>
      <w:r w:rsidR="002317A9" w:rsidRPr="00E268AF">
        <w:t>), Дни информации</w:t>
      </w:r>
    </w:p>
    <w:p w:rsidR="00DA1212" w:rsidRDefault="00DA1212" w:rsidP="00895C0B">
      <w:r w:rsidRPr="00E268AF">
        <w:t>- Игровая в медиакабинете.</w:t>
      </w:r>
    </w:p>
    <w:p w:rsidR="00BB4867" w:rsidRPr="00E268AF" w:rsidRDefault="00BB4867" w:rsidP="00895C0B">
      <w:r>
        <w:t>- Круговорот чтения</w:t>
      </w:r>
    </w:p>
    <w:p w:rsidR="00B55752" w:rsidRPr="00E95DC4" w:rsidRDefault="00B55752" w:rsidP="00895C0B">
      <w:pPr>
        <w:rPr>
          <w:highlight w:val="yellow"/>
        </w:rPr>
      </w:pPr>
    </w:p>
    <w:p w:rsidR="00895C0B" w:rsidRPr="00E268AF" w:rsidRDefault="00895C0B" w:rsidP="00895C0B">
      <w:pPr>
        <w:rPr>
          <w:b/>
          <w:color w:val="C00000"/>
          <w:sz w:val="28"/>
        </w:rPr>
      </w:pPr>
      <w:r w:rsidRPr="00E268AF">
        <w:rPr>
          <w:b/>
          <w:color w:val="C00000"/>
          <w:sz w:val="28"/>
        </w:rPr>
        <w:t>9.Выставочная работа</w:t>
      </w:r>
    </w:p>
    <w:p w:rsidR="00895C0B" w:rsidRPr="00E268AF" w:rsidRDefault="00895C0B" w:rsidP="00895C0B">
      <w:pPr>
        <w:rPr>
          <w:b/>
        </w:rPr>
      </w:pPr>
      <w:r w:rsidRPr="00E268AF">
        <w:rPr>
          <w:b/>
          <w:color w:val="C00000"/>
          <w:sz w:val="28"/>
        </w:rPr>
        <w:t xml:space="preserve">9.1. Общее количество книжных выставок </w:t>
      </w:r>
      <w:r w:rsidRPr="00E268AF">
        <w:rPr>
          <w:b/>
          <w:color w:val="C00000"/>
          <w:szCs w:val="22"/>
        </w:rPr>
        <w:t>(за год)</w:t>
      </w:r>
      <w:r w:rsidR="002919C4" w:rsidRPr="00E268AF">
        <w:rPr>
          <w:sz w:val="28"/>
        </w:rPr>
        <w:t xml:space="preserve"> </w:t>
      </w:r>
      <w:r w:rsidR="009A0A4A">
        <w:rPr>
          <w:b/>
        </w:rPr>
        <w:t>15</w:t>
      </w:r>
    </w:p>
    <w:p w:rsidR="00895C0B" w:rsidRPr="00E268AF" w:rsidRDefault="00895C0B" w:rsidP="005E45E3">
      <w:pPr>
        <w:rPr>
          <w:b/>
          <w:color w:val="C00000"/>
          <w:szCs w:val="22"/>
        </w:rPr>
      </w:pPr>
      <w:r w:rsidRPr="00E268AF">
        <w:rPr>
          <w:b/>
          <w:color w:val="C00000"/>
          <w:sz w:val="28"/>
        </w:rPr>
        <w:t xml:space="preserve">9.2. Основные выставочные работы </w:t>
      </w:r>
      <w:r w:rsidRPr="00E268AF">
        <w:rPr>
          <w:b/>
          <w:color w:val="C00000"/>
          <w:szCs w:val="22"/>
        </w:rPr>
        <w:t>(тематика, читательский адрес, количество книг</w:t>
      </w:r>
    </w:p>
    <w:p w:rsidR="001C0DF5" w:rsidRPr="001C0DF5" w:rsidRDefault="005E45E3" w:rsidP="005E45E3">
      <w:pPr>
        <w:rPr>
          <w:sz w:val="22"/>
          <w:szCs w:val="22"/>
        </w:rPr>
      </w:pPr>
      <w:r w:rsidRPr="001C0DF5">
        <w:rPr>
          <w:sz w:val="22"/>
          <w:szCs w:val="22"/>
        </w:rPr>
        <w:t xml:space="preserve"> </w:t>
      </w:r>
      <w:r w:rsidR="005A369C" w:rsidRPr="001C0DF5">
        <w:rPr>
          <w:sz w:val="22"/>
          <w:szCs w:val="22"/>
        </w:rPr>
        <w:t xml:space="preserve">- </w:t>
      </w:r>
      <w:r w:rsidR="001C0DF5" w:rsidRPr="001C0DF5">
        <w:rPr>
          <w:rFonts w:eastAsia="Calibri"/>
          <w:sz w:val="22"/>
          <w:szCs w:val="22"/>
        </w:rPr>
        <w:t>«Компьютерная техника: назад в прошлое»</w:t>
      </w:r>
      <w:r w:rsidR="001C0DF5">
        <w:rPr>
          <w:rFonts w:eastAsia="Calibri"/>
          <w:sz w:val="22"/>
          <w:szCs w:val="22"/>
        </w:rPr>
        <w:t xml:space="preserve"> </w:t>
      </w:r>
      <w:r w:rsidR="001C0DF5" w:rsidRPr="00E268AF">
        <w:rPr>
          <w:sz w:val="22"/>
          <w:szCs w:val="22"/>
        </w:rPr>
        <w:t xml:space="preserve">Для 1-11 кл.  </w:t>
      </w:r>
      <w:r w:rsidR="001C0DF5">
        <w:rPr>
          <w:sz w:val="22"/>
          <w:szCs w:val="22"/>
        </w:rPr>
        <w:t>(45 экспонатов)</w:t>
      </w:r>
    </w:p>
    <w:p w:rsidR="005A369C" w:rsidRPr="00E268AF" w:rsidRDefault="005A369C" w:rsidP="005E45E3">
      <w:pPr>
        <w:rPr>
          <w:b/>
          <w:sz w:val="22"/>
          <w:szCs w:val="22"/>
        </w:rPr>
      </w:pPr>
      <w:r w:rsidRPr="00E268AF">
        <w:rPr>
          <w:sz w:val="22"/>
          <w:szCs w:val="22"/>
        </w:rPr>
        <w:t>- «Терроризм в России: история  и современность» для уч-ся 5-11 кл., кл. руководителей (</w:t>
      </w:r>
      <w:r w:rsidR="00332E9E" w:rsidRPr="00E268AF">
        <w:rPr>
          <w:b/>
          <w:sz w:val="22"/>
          <w:szCs w:val="22"/>
        </w:rPr>
        <w:t>12  газетно-журнальных статей)</w:t>
      </w:r>
    </w:p>
    <w:p w:rsidR="00332E9E" w:rsidRDefault="00332E9E" w:rsidP="005E45E3">
      <w:pPr>
        <w:rPr>
          <w:b/>
          <w:sz w:val="22"/>
          <w:szCs w:val="22"/>
        </w:rPr>
      </w:pPr>
      <w:r w:rsidRPr="00E268AF">
        <w:rPr>
          <w:sz w:val="22"/>
          <w:szCs w:val="22"/>
        </w:rPr>
        <w:t>- «</w:t>
      </w:r>
      <w:r w:rsidR="00DA1212" w:rsidRPr="00E268AF">
        <w:rPr>
          <w:sz w:val="22"/>
          <w:szCs w:val="22"/>
        </w:rPr>
        <w:t xml:space="preserve">Книги, помогающие жить»  к Дню инвалидов .Для 1-11 кл. </w:t>
      </w:r>
      <w:r w:rsidRPr="00E268AF">
        <w:rPr>
          <w:sz w:val="22"/>
          <w:szCs w:val="22"/>
        </w:rPr>
        <w:t xml:space="preserve"> </w:t>
      </w:r>
      <w:r w:rsidRPr="00E268AF">
        <w:rPr>
          <w:b/>
          <w:sz w:val="22"/>
          <w:szCs w:val="22"/>
        </w:rPr>
        <w:t>(</w:t>
      </w:r>
      <w:r w:rsidR="001C0DF5">
        <w:rPr>
          <w:b/>
          <w:sz w:val="22"/>
          <w:szCs w:val="22"/>
        </w:rPr>
        <w:t>21</w:t>
      </w:r>
      <w:r w:rsidR="00A571E5">
        <w:rPr>
          <w:b/>
          <w:sz w:val="22"/>
          <w:szCs w:val="22"/>
        </w:rPr>
        <w:t xml:space="preserve"> книг</w:t>
      </w:r>
      <w:r w:rsidR="001C0DF5">
        <w:rPr>
          <w:b/>
          <w:sz w:val="22"/>
          <w:szCs w:val="22"/>
        </w:rPr>
        <w:t>а</w:t>
      </w:r>
      <w:r w:rsidRPr="00E268AF">
        <w:rPr>
          <w:b/>
          <w:sz w:val="22"/>
          <w:szCs w:val="22"/>
        </w:rPr>
        <w:t>)</w:t>
      </w:r>
    </w:p>
    <w:p w:rsidR="001C0DF5" w:rsidRDefault="001C0DF5" w:rsidP="005E45E3">
      <w:pPr>
        <w:rPr>
          <w:b/>
          <w:sz w:val="22"/>
          <w:szCs w:val="22"/>
        </w:rPr>
      </w:pPr>
      <w:r w:rsidRPr="001C0DF5">
        <w:rPr>
          <w:b/>
          <w:sz w:val="22"/>
          <w:szCs w:val="22"/>
        </w:rPr>
        <w:t xml:space="preserve">- </w:t>
      </w:r>
      <w:r w:rsidRPr="001C0DF5">
        <w:rPr>
          <w:rFonts w:eastAsia="Calibri"/>
          <w:sz w:val="22"/>
          <w:szCs w:val="22"/>
        </w:rPr>
        <w:t>«Кактусы – уникальные экзотические растения»</w:t>
      </w:r>
      <w:r>
        <w:rPr>
          <w:rFonts w:eastAsia="Calibri"/>
          <w:sz w:val="22"/>
          <w:szCs w:val="22"/>
        </w:rPr>
        <w:t xml:space="preserve">  </w:t>
      </w:r>
      <w:r w:rsidRPr="00E268AF">
        <w:rPr>
          <w:sz w:val="22"/>
          <w:szCs w:val="22"/>
        </w:rPr>
        <w:t xml:space="preserve">Для 1-11 кл.  </w:t>
      </w:r>
      <w:r w:rsidRPr="001C0DF5">
        <w:rPr>
          <w:b/>
          <w:sz w:val="22"/>
          <w:szCs w:val="22"/>
        </w:rPr>
        <w:t>(120 экз. кактусов, 15 книг)</w:t>
      </w:r>
    </w:p>
    <w:p w:rsidR="001C0DF5" w:rsidRPr="001C0DF5" w:rsidRDefault="001C0DF5" w:rsidP="005E45E3">
      <w:pPr>
        <w:rPr>
          <w:b/>
          <w:sz w:val="22"/>
          <w:szCs w:val="22"/>
        </w:rPr>
      </w:pPr>
      <w:r w:rsidRPr="001C0DF5">
        <w:rPr>
          <w:sz w:val="22"/>
          <w:szCs w:val="22"/>
        </w:rPr>
        <w:t xml:space="preserve">- «Её величество - закладка». </w:t>
      </w:r>
      <w:r w:rsidRPr="00E268AF">
        <w:rPr>
          <w:sz w:val="22"/>
          <w:szCs w:val="22"/>
        </w:rPr>
        <w:t xml:space="preserve">Для 1-11 кл.  </w:t>
      </w:r>
      <w:r>
        <w:rPr>
          <w:sz w:val="22"/>
          <w:szCs w:val="22"/>
        </w:rPr>
        <w:t>(</w:t>
      </w:r>
      <w:r w:rsidRPr="001C0DF5">
        <w:rPr>
          <w:b/>
          <w:sz w:val="22"/>
          <w:szCs w:val="22"/>
        </w:rPr>
        <w:t>96 экз. закладок</w:t>
      </w:r>
      <w:r>
        <w:rPr>
          <w:b/>
          <w:sz w:val="22"/>
          <w:szCs w:val="22"/>
        </w:rPr>
        <w:t>)</w:t>
      </w:r>
    </w:p>
    <w:p w:rsidR="00A571E5" w:rsidRPr="00E268AF" w:rsidRDefault="00A571E5" w:rsidP="005E45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«У порога </w:t>
      </w:r>
      <w:r w:rsidRPr="00A571E5">
        <w:rPr>
          <w:sz w:val="22"/>
          <w:szCs w:val="22"/>
        </w:rPr>
        <w:t>Новый год »</w:t>
      </w:r>
      <w:r>
        <w:rPr>
          <w:sz w:val="22"/>
          <w:szCs w:val="22"/>
        </w:rPr>
        <w:t xml:space="preserve"> </w:t>
      </w:r>
      <w:r w:rsidRPr="00E268AF">
        <w:rPr>
          <w:sz w:val="22"/>
          <w:szCs w:val="22"/>
        </w:rPr>
        <w:t>Для 1-</w:t>
      </w:r>
      <w:r>
        <w:rPr>
          <w:sz w:val="22"/>
          <w:szCs w:val="22"/>
        </w:rPr>
        <w:t xml:space="preserve"> </w:t>
      </w:r>
      <w:r w:rsidRPr="00E268AF">
        <w:rPr>
          <w:sz w:val="22"/>
          <w:szCs w:val="22"/>
        </w:rPr>
        <w:t xml:space="preserve">11 кл.  </w:t>
      </w:r>
      <w:r w:rsidRPr="00A571E5">
        <w:rPr>
          <w:b/>
          <w:sz w:val="22"/>
          <w:szCs w:val="22"/>
        </w:rPr>
        <w:t>(28 книг)</w:t>
      </w:r>
    </w:p>
    <w:p w:rsidR="00332E9E" w:rsidRPr="00AC3F10" w:rsidRDefault="00332E9E" w:rsidP="005E45E3">
      <w:pPr>
        <w:rPr>
          <w:b/>
          <w:sz w:val="22"/>
          <w:szCs w:val="22"/>
        </w:rPr>
      </w:pPr>
      <w:r w:rsidRPr="00E268AF">
        <w:rPr>
          <w:sz w:val="22"/>
          <w:szCs w:val="22"/>
        </w:rPr>
        <w:t>- «Таблица Менделеева на грядке» для уч-ся 5- 11 кл. (</w:t>
      </w:r>
      <w:r w:rsidRPr="00E268AF">
        <w:rPr>
          <w:b/>
          <w:sz w:val="22"/>
          <w:szCs w:val="22"/>
        </w:rPr>
        <w:t>6 книг, 15 журнальных статей (ж-лы «Здоровье», «Здоровье школьника»,  «ПедСовет», «Последний звонок»</w:t>
      </w:r>
    </w:p>
    <w:p w:rsidR="00D01CAA" w:rsidRPr="00332E9E" w:rsidRDefault="00D01CAA" w:rsidP="005E45E3">
      <w:pPr>
        <w:rPr>
          <w:sz w:val="22"/>
          <w:szCs w:val="22"/>
        </w:rPr>
      </w:pPr>
    </w:p>
    <w:p w:rsidR="00895C0B" w:rsidRPr="00D55306" w:rsidRDefault="00895C0B" w:rsidP="00895C0B">
      <w:pPr>
        <w:rPr>
          <w:b/>
          <w:color w:val="C00000"/>
          <w:sz w:val="28"/>
        </w:rPr>
      </w:pPr>
      <w:r w:rsidRPr="00D55306">
        <w:rPr>
          <w:b/>
          <w:color w:val="C00000"/>
          <w:sz w:val="28"/>
        </w:rPr>
        <w:t>10. Индивидуальная работа с читателями</w:t>
      </w:r>
    </w:p>
    <w:p w:rsidR="00895C0B" w:rsidRPr="00D55306" w:rsidRDefault="00895C0B" w:rsidP="00895C0B">
      <w:pPr>
        <w:rPr>
          <w:b/>
          <w:color w:val="C00000"/>
          <w:sz w:val="28"/>
        </w:rPr>
      </w:pPr>
      <w:r w:rsidRPr="00D55306">
        <w:rPr>
          <w:b/>
          <w:color w:val="C00000"/>
          <w:sz w:val="28"/>
        </w:rPr>
        <w:t xml:space="preserve">10.1. Виды индивидуальной работы </w:t>
      </w:r>
      <w:r w:rsidRPr="00D55306">
        <w:rPr>
          <w:b/>
          <w:color w:val="C00000"/>
          <w:szCs w:val="22"/>
        </w:rPr>
        <w:t>(с указанием количества)</w:t>
      </w:r>
      <w:r w:rsidR="002919C4" w:rsidRPr="00D55306">
        <w:rPr>
          <w:b/>
          <w:color w:val="C00000"/>
          <w:sz w:val="28"/>
        </w:rPr>
        <w:t xml:space="preserve"> </w:t>
      </w:r>
    </w:p>
    <w:p w:rsidR="00D01CAA" w:rsidRPr="00CA5510" w:rsidRDefault="00D01CAA" w:rsidP="00895C0B">
      <w:r w:rsidRPr="00CA5510">
        <w:t xml:space="preserve">- </w:t>
      </w:r>
      <w:r w:rsidRPr="00CA5510">
        <w:rPr>
          <w:b/>
        </w:rPr>
        <w:t>Индивидуальное информирование</w:t>
      </w:r>
      <w:r w:rsidRPr="00CA5510">
        <w:t xml:space="preserve"> (психолог, руководитель эколого-биологического объединения «Экос», руководитель экспериментальной площадки по эстетическому воспитанию, руководители предметных  методических объединений, редактор школьной газеты)</w:t>
      </w:r>
    </w:p>
    <w:p w:rsidR="00542240" w:rsidRPr="00CA5510" w:rsidRDefault="00D01CAA" w:rsidP="00895C0B">
      <w:r w:rsidRPr="00CA5510">
        <w:t xml:space="preserve">-  </w:t>
      </w:r>
      <w:r w:rsidRPr="00CA5510">
        <w:rPr>
          <w:b/>
        </w:rPr>
        <w:t>работа с задолжниками</w:t>
      </w:r>
      <w:r w:rsidR="00542240" w:rsidRPr="00CA5510">
        <w:t xml:space="preserve"> (</w:t>
      </w:r>
      <w:r w:rsidR="00CA5510" w:rsidRPr="00CA5510">
        <w:t>24</w:t>
      </w:r>
      <w:r w:rsidR="00542240" w:rsidRPr="00CA5510">
        <w:rPr>
          <w:b/>
        </w:rPr>
        <w:t xml:space="preserve"> человек</w:t>
      </w:r>
      <w:r w:rsidR="00CA5510" w:rsidRPr="00CA5510">
        <w:rPr>
          <w:b/>
        </w:rPr>
        <w:t>а</w:t>
      </w:r>
      <w:r w:rsidR="00542240" w:rsidRPr="00CA5510">
        <w:t>)</w:t>
      </w:r>
    </w:p>
    <w:p w:rsidR="00542240" w:rsidRPr="00CA5510" w:rsidRDefault="00542240" w:rsidP="00895C0B">
      <w:r w:rsidRPr="00CA5510">
        <w:t xml:space="preserve">- </w:t>
      </w:r>
      <w:r w:rsidRPr="00CA5510">
        <w:rPr>
          <w:b/>
        </w:rPr>
        <w:t>беседы о прочитанных книгах</w:t>
      </w:r>
      <w:r w:rsidRPr="00CA5510">
        <w:t xml:space="preserve"> (</w:t>
      </w:r>
      <w:r w:rsidR="001C0DF5" w:rsidRPr="00CA5510">
        <w:t>16</w:t>
      </w:r>
      <w:r w:rsidRPr="00CA5510">
        <w:t>)</w:t>
      </w:r>
    </w:p>
    <w:p w:rsidR="00D01CAA" w:rsidRPr="00CA5510" w:rsidRDefault="00542240" w:rsidP="00895C0B">
      <w:r w:rsidRPr="00CA5510">
        <w:t xml:space="preserve">- </w:t>
      </w:r>
      <w:r w:rsidRPr="00CA5510">
        <w:rPr>
          <w:b/>
        </w:rPr>
        <w:t>консультации по применению информационно-коммуникационных технологий</w:t>
      </w:r>
      <w:r w:rsidR="00D01CAA" w:rsidRPr="00CA5510">
        <w:rPr>
          <w:b/>
        </w:rPr>
        <w:t xml:space="preserve"> </w:t>
      </w:r>
      <w:r w:rsidRPr="00CA5510">
        <w:rPr>
          <w:b/>
        </w:rPr>
        <w:t>в учебной деятельности  и педагогической практике</w:t>
      </w:r>
      <w:r w:rsidRPr="00CA5510">
        <w:t xml:space="preserve"> – </w:t>
      </w:r>
      <w:r w:rsidR="00CA5510" w:rsidRPr="00CA5510">
        <w:t>568</w:t>
      </w:r>
      <w:r w:rsidR="00D01CAA" w:rsidRPr="00CA551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C0B" w:rsidRPr="00CA5510" w:rsidRDefault="00895C0B" w:rsidP="00895C0B"/>
    <w:p w:rsidR="00895C0B" w:rsidRPr="00CA5510" w:rsidRDefault="00895C0B" w:rsidP="00895C0B">
      <w:pPr>
        <w:rPr>
          <w:b/>
        </w:rPr>
      </w:pPr>
      <w:r w:rsidRPr="00CA5510">
        <w:rPr>
          <w:b/>
          <w:color w:val="C00000"/>
          <w:sz w:val="28"/>
        </w:rPr>
        <w:t>11. Читатели библиотеки</w:t>
      </w:r>
      <w:r w:rsidR="0037613D" w:rsidRPr="00CA5510">
        <w:rPr>
          <w:b/>
          <w:sz w:val="28"/>
        </w:rPr>
        <w:t xml:space="preserve">      </w:t>
      </w:r>
      <w:r w:rsidR="009A0A4A">
        <w:rPr>
          <w:b/>
        </w:rPr>
        <w:t>143</w:t>
      </w:r>
    </w:p>
    <w:p w:rsidR="00895C0B" w:rsidRPr="00CA5510" w:rsidRDefault="00895C0B" w:rsidP="00895C0B">
      <w:pPr>
        <w:rPr>
          <w:b/>
        </w:rPr>
      </w:pPr>
      <w:r w:rsidRPr="00CA5510">
        <w:rPr>
          <w:b/>
        </w:rPr>
        <w:t>Количество по группам:</w:t>
      </w:r>
    </w:p>
    <w:p w:rsidR="00895C0B" w:rsidRPr="00CA5510" w:rsidRDefault="00895C0B" w:rsidP="00895C0B">
      <w:pPr>
        <w:rPr>
          <w:b/>
        </w:rPr>
      </w:pPr>
      <w:r w:rsidRPr="00CA5510">
        <w:rPr>
          <w:b/>
        </w:rPr>
        <w:t>учащихся начальной школы</w:t>
      </w:r>
      <w:r w:rsidR="00B27325" w:rsidRPr="00CA5510">
        <w:rPr>
          <w:b/>
        </w:rPr>
        <w:t xml:space="preserve"> </w:t>
      </w:r>
      <w:r w:rsidR="0037613D" w:rsidRPr="00CA5510">
        <w:rPr>
          <w:b/>
        </w:rPr>
        <w:t xml:space="preserve">  4</w:t>
      </w:r>
      <w:r w:rsidR="009A0A4A">
        <w:rPr>
          <w:b/>
        </w:rPr>
        <w:t>7</w:t>
      </w:r>
    </w:p>
    <w:p w:rsidR="00895C0B" w:rsidRPr="00CA5510" w:rsidRDefault="00895C0B" w:rsidP="00895C0B">
      <w:pPr>
        <w:rPr>
          <w:b/>
        </w:rPr>
      </w:pPr>
      <w:r w:rsidRPr="00CA5510">
        <w:rPr>
          <w:b/>
        </w:rPr>
        <w:t>учащихся средней школы</w:t>
      </w:r>
      <w:r w:rsidR="00B27325" w:rsidRPr="00CA5510">
        <w:rPr>
          <w:b/>
        </w:rPr>
        <w:t xml:space="preserve"> </w:t>
      </w:r>
      <w:r w:rsidR="0037613D" w:rsidRPr="00CA5510">
        <w:rPr>
          <w:b/>
        </w:rPr>
        <w:t xml:space="preserve">     </w:t>
      </w:r>
      <w:r w:rsidR="009A0A4A">
        <w:rPr>
          <w:b/>
        </w:rPr>
        <w:t>67</w:t>
      </w:r>
    </w:p>
    <w:p w:rsidR="00196161" w:rsidRPr="00CA5510" w:rsidRDefault="00895C0B" w:rsidP="00895C0B">
      <w:pPr>
        <w:rPr>
          <w:b/>
        </w:rPr>
      </w:pPr>
      <w:r w:rsidRPr="00CA5510">
        <w:t>учащихся старшей школы</w:t>
      </w:r>
      <w:r w:rsidR="0037613D" w:rsidRPr="00CA5510">
        <w:t xml:space="preserve">    </w:t>
      </w:r>
      <w:r w:rsidR="009A0A4A">
        <w:rPr>
          <w:b/>
        </w:rPr>
        <w:t>10</w:t>
      </w:r>
    </w:p>
    <w:p w:rsidR="00895C0B" w:rsidRPr="00CA5510" w:rsidRDefault="00895C0B" w:rsidP="00895C0B">
      <w:pPr>
        <w:rPr>
          <w:b/>
        </w:rPr>
      </w:pPr>
      <w:r w:rsidRPr="00CA5510">
        <w:t>педагогических работников</w:t>
      </w:r>
      <w:r w:rsidR="00B27325" w:rsidRPr="00CA5510">
        <w:t xml:space="preserve"> </w:t>
      </w:r>
      <w:r w:rsidR="0037613D" w:rsidRPr="00CA5510">
        <w:t xml:space="preserve">  </w:t>
      </w:r>
      <w:r w:rsidR="009A0A4A">
        <w:rPr>
          <w:b/>
        </w:rPr>
        <w:t>14</w:t>
      </w:r>
    </w:p>
    <w:p w:rsidR="00895C0B" w:rsidRPr="00CA5510" w:rsidRDefault="00895C0B" w:rsidP="00895C0B">
      <w:pPr>
        <w:rPr>
          <w:b/>
        </w:rPr>
      </w:pPr>
      <w:r w:rsidRPr="00CA5510">
        <w:t>других</w:t>
      </w:r>
      <w:r w:rsidR="00B27325" w:rsidRPr="00CA5510">
        <w:t xml:space="preserve"> </w:t>
      </w:r>
      <w:r w:rsidR="0037613D" w:rsidRPr="00CA5510">
        <w:t xml:space="preserve">                                    </w:t>
      </w:r>
      <w:r w:rsidR="0037613D" w:rsidRPr="00CA5510">
        <w:rPr>
          <w:b/>
        </w:rPr>
        <w:t xml:space="preserve"> </w:t>
      </w:r>
      <w:r w:rsidR="009A0A4A">
        <w:rPr>
          <w:b/>
        </w:rPr>
        <w:t>12</w:t>
      </w:r>
    </w:p>
    <w:p w:rsidR="0037613D" w:rsidRPr="00CA5510" w:rsidRDefault="0037613D" w:rsidP="00895C0B"/>
    <w:p w:rsidR="0037613D" w:rsidRPr="00CA5510" w:rsidRDefault="0037613D" w:rsidP="00895C0B">
      <w:pPr>
        <w:rPr>
          <w:b/>
        </w:rPr>
      </w:pPr>
      <w:r w:rsidRPr="00CA5510">
        <w:rPr>
          <w:b/>
          <w:color w:val="C00000"/>
          <w:sz w:val="28"/>
        </w:rPr>
        <w:t>11.1 Пользователи медиакабинета</w:t>
      </w:r>
      <w:r w:rsidRPr="00CA5510">
        <w:rPr>
          <w:b/>
          <w:sz w:val="28"/>
        </w:rPr>
        <w:t xml:space="preserve"> </w:t>
      </w:r>
      <w:r w:rsidRPr="00CA5510">
        <w:rPr>
          <w:b/>
        </w:rPr>
        <w:t xml:space="preserve">– </w:t>
      </w:r>
      <w:r w:rsidR="009A0A4A">
        <w:rPr>
          <w:b/>
        </w:rPr>
        <w:t>143</w:t>
      </w:r>
    </w:p>
    <w:p w:rsidR="0037613D" w:rsidRPr="00CA5510" w:rsidRDefault="0037613D" w:rsidP="0037613D">
      <w:r w:rsidRPr="00CA5510">
        <w:t>Количество по группам:</w:t>
      </w:r>
    </w:p>
    <w:p w:rsidR="0037613D" w:rsidRPr="00CA5510" w:rsidRDefault="0037613D" w:rsidP="0037613D">
      <w:pPr>
        <w:rPr>
          <w:b/>
        </w:rPr>
      </w:pPr>
      <w:r w:rsidRPr="00CA5510">
        <w:t xml:space="preserve">учащихся начальной школы  </w:t>
      </w:r>
      <w:r w:rsidR="009A0A4A">
        <w:t>47</w:t>
      </w:r>
    </w:p>
    <w:p w:rsidR="0037613D" w:rsidRPr="00CA5510" w:rsidRDefault="0037613D" w:rsidP="0037613D">
      <w:r w:rsidRPr="00CA5510">
        <w:t xml:space="preserve">учащихся средней школы     </w:t>
      </w:r>
      <w:r w:rsidR="009A0A4A">
        <w:t>67</w:t>
      </w:r>
    </w:p>
    <w:p w:rsidR="0037613D" w:rsidRPr="00CA5510" w:rsidRDefault="0037613D" w:rsidP="0037613D">
      <w:pPr>
        <w:rPr>
          <w:b/>
        </w:rPr>
      </w:pPr>
      <w:r w:rsidRPr="00CA5510">
        <w:t xml:space="preserve">учащихся старшей школы    </w:t>
      </w:r>
      <w:r w:rsidR="009A0A4A">
        <w:t>10</w:t>
      </w:r>
    </w:p>
    <w:p w:rsidR="0037613D" w:rsidRPr="00CA5510" w:rsidRDefault="0037613D" w:rsidP="0037613D">
      <w:pPr>
        <w:rPr>
          <w:b/>
        </w:rPr>
      </w:pPr>
      <w:r w:rsidRPr="00CA5510">
        <w:t xml:space="preserve">педагогических работников  </w:t>
      </w:r>
      <w:r w:rsidR="009A0A4A">
        <w:t>14</w:t>
      </w:r>
    </w:p>
    <w:p w:rsidR="0037613D" w:rsidRPr="00CA5510" w:rsidRDefault="0037613D" w:rsidP="0037613D">
      <w:r w:rsidRPr="00CA5510">
        <w:t xml:space="preserve">других                                      </w:t>
      </w:r>
      <w:r w:rsidR="005C6449" w:rsidRPr="00CA5510">
        <w:t>51</w:t>
      </w:r>
      <w:r w:rsidR="009A0A4A">
        <w:rPr>
          <w:b/>
        </w:rPr>
        <w:t xml:space="preserve"> 12</w:t>
      </w:r>
      <w:r w:rsidRPr="00CA5510">
        <w:rPr>
          <w:b/>
        </w:rPr>
        <w:t xml:space="preserve">      </w:t>
      </w:r>
      <w:r w:rsidRPr="00CA5510">
        <w:t xml:space="preserve">                        </w:t>
      </w:r>
    </w:p>
    <w:p w:rsidR="0037613D" w:rsidRPr="00CA5510" w:rsidRDefault="0037613D" w:rsidP="00895C0B"/>
    <w:p w:rsidR="00895C0B" w:rsidRPr="00196161" w:rsidRDefault="00895C0B" w:rsidP="00895C0B">
      <w:pPr>
        <w:rPr>
          <w:color w:val="C00000"/>
          <w:sz w:val="28"/>
        </w:rPr>
      </w:pPr>
      <w:r w:rsidRPr="00196161">
        <w:rPr>
          <w:b/>
          <w:color w:val="C00000"/>
          <w:sz w:val="28"/>
        </w:rPr>
        <w:t>12.</w:t>
      </w:r>
      <w:r w:rsidRPr="00196161">
        <w:rPr>
          <w:color w:val="C00000"/>
          <w:sz w:val="28"/>
        </w:rPr>
        <w:t xml:space="preserve"> </w:t>
      </w:r>
      <w:r w:rsidRPr="00196161">
        <w:rPr>
          <w:b/>
          <w:color w:val="C00000"/>
          <w:sz w:val="28"/>
        </w:rPr>
        <w:t>Основные показатели работы</w:t>
      </w:r>
      <w:r w:rsidR="00A5337B" w:rsidRPr="00196161">
        <w:rPr>
          <w:b/>
          <w:color w:val="C00000"/>
          <w:sz w:val="28"/>
        </w:rPr>
        <w:t xml:space="preserve"> (абонемент, чит</w:t>
      </w:r>
      <w:r w:rsidR="00E268AF">
        <w:rPr>
          <w:b/>
          <w:color w:val="C00000"/>
          <w:sz w:val="28"/>
        </w:rPr>
        <w:t xml:space="preserve">альный </w:t>
      </w:r>
      <w:r w:rsidR="00A5337B" w:rsidRPr="00196161">
        <w:rPr>
          <w:b/>
          <w:color w:val="C00000"/>
          <w:sz w:val="28"/>
        </w:rPr>
        <w:t xml:space="preserve"> зал)</w:t>
      </w:r>
    </w:p>
    <w:p w:rsidR="00895C0B" w:rsidRPr="00196161" w:rsidRDefault="00895C0B" w:rsidP="00895C0B">
      <w:r w:rsidRPr="00196161">
        <w:t xml:space="preserve">12.1 Книговыдача </w:t>
      </w:r>
      <w:r w:rsidRPr="00196161">
        <w:rPr>
          <w:sz w:val="22"/>
          <w:szCs w:val="22"/>
        </w:rPr>
        <w:t>(за год</w:t>
      </w:r>
      <w:r w:rsidR="009A0A4A">
        <w:rPr>
          <w:sz w:val="22"/>
          <w:szCs w:val="22"/>
        </w:rPr>
        <w:t xml:space="preserve"> 1986)</w:t>
      </w:r>
    </w:p>
    <w:p w:rsidR="00895C0B" w:rsidRPr="00CA5510" w:rsidRDefault="00895C0B" w:rsidP="00895C0B">
      <w:r w:rsidRPr="00196161">
        <w:lastRenderedPageBreak/>
        <w:t>12.2. Книгообеспеченность</w:t>
      </w:r>
      <w:r w:rsidR="00B27325" w:rsidRPr="00196161">
        <w:t xml:space="preserve"> </w:t>
      </w:r>
      <w:r w:rsidR="00196161" w:rsidRPr="00E268AF">
        <w:rPr>
          <w:b/>
        </w:rPr>
        <w:t>14</w:t>
      </w:r>
      <w:r w:rsidR="00CA5510">
        <w:rPr>
          <w:b/>
        </w:rPr>
        <w:t xml:space="preserve">,5 </w:t>
      </w:r>
      <w:r w:rsidR="00CA5510" w:rsidRPr="00CA5510">
        <w:t>(норма8-12) высокая. (Достаточное количество книг на одного читателя)</w:t>
      </w:r>
    </w:p>
    <w:p w:rsidR="00A5337B" w:rsidRPr="00196161" w:rsidRDefault="00895C0B" w:rsidP="00895C0B">
      <w:r w:rsidRPr="00196161">
        <w:t xml:space="preserve">12.3. Обращаемость основного фонда </w:t>
      </w:r>
      <w:r w:rsidRPr="00196161">
        <w:rPr>
          <w:sz w:val="22"/>
          <w:szCs w:val="22"/>
        </w:rPr>
        <w:t>(без учебников)</w:t>
      </w:r>
      <w:r w:rsidR="00CA5510">
        <w:rPr>
          <w:sz w:val="22"/>
          <w:szCs w:val="22"/>
        </w:rPr>
        <w:t>- 1,1 (норма 3-1,4) низкая степень использования книжного фонда. Фонд художественной и отраслевой литературы не соответствует интересам читателей.</w:t>
      </w:r>
    </w:p>
    <w:p w:rsidR="00895C0B" w:rsidRPr="00196161" w:rsidRDefault="00895C0B" w:rsidP="00895C0B">
      <w:r w:rsidRPr="00196161">
        <w:t>12.4. Посещаемость</w:t>
      </w:r>
      <w:r w:rsidR="00B27325" w:rsidRPr="00196161">
        <w:t xml:space="preserve"> </w:t>
      </w:r>
      <w:r w:rsidR="00A5337B" w:rsidRPr="00196161">
        <w:t xml:space="preserve">– </w:t>
      </w:r>
      <w:r w:rsidR="00A5337B" w:rsidRPr="00196161">
        <w:rPr>
          <w:b/>
        </w:rPr>
        <w:t>13</w:t>
      </w:r>
      <w:r w:rsidR="001C0DF5">
        <w:rPr>
          <w:b/>
        </w:rPr>
        <w:t>,2</w:t>
      </w:r>
      <w:r w:rsidR="00CA5510">
        <w:rPr>
          <w:b/>
        </w:rPr>
        <w:t xml:space="preserve"> </w:t>
      </w:r>
      <w:r w:rsidR="00CA5510" w:rsidRPr="00CA5510">
        <w:t>(норма – 9) высокая активность посещения</w:t>
      </w:r>
    </w:p>
    <w:p w:rsidR="00895C0B" w:rsidRPr="00196161" w:rsidRDefault="00895C0B" w:rsidP="00895C0B"/>
    <w:p w:rsidR="00A5337B" w:rsidRPr="00196161" w:rsidRDefault="00A5337B" w:rsidP="00A5337B">
      <w:pPr>
        <w:rPr>
          <w:color w:val="C00000"/>
          <w:sz w:val="28"/>
        </w:rPr>
      </w:pPr>
      <w:r w:rsidRPr="00196161">
        <w:rPr>
          <w:b/>
          <w:color w:val="C00000"/>
          <w:sz w:val="28"/>
        </w:rPr>
        <w:t>12.</w:t>
      </w:r>
      <w:r w:rsidRPr="00196161">
        <w:rPr>
          <w:color w:val="C00000"/>
          <w:sz w:val="28"/>
        </w:rPr>
        <w:t xml:space="preserve"> </w:t>
      </w:r>
      <w:r w:rsidRPr="00196161">
        <w:rPr>
          <w:b/>
          <w:color w:val="C00000"/>
          <w:sz w:val="28"/>
        </w:rPr>
        <w:t>1</w:t>
      </w:r>
      <w:r w:rsidRPr="00196161">
        <w:rPr>
          <w:color w:val="C00000"/>
          <w:sz w:val="28"/>
        </w:rPr>
        <w:t xml:space="preserve"> </w:t>
      </w:r>
      <w:r w:rsidRPr="00196161">
        <w:rPr>
          <w:b/>
          <w:color w:val="C00000"/>
          <w:sz w:val="28"/>
        </w:rPr>
        <w:t>Основные показатели работы медиакабинета</w:t>
      </w:r>
    </w:p>
    <w:p w:rsidR="00895C0B" w:rsidRPr="00E95DC4" w:rsidRDefault="00895C0B" w:rsidP="00895C0B">
      <w:pPr>
        <w:rPr>
          <w:highlight w:val="yellow"/>
        </w:rPr>
      </w:pPr>
    </w:p>
    <w:p w:rsidR="00BD14B9" w:rsidRPr="00CA5510" w:rsidRDefault="00BD14B9" w:rsidP="00BD14B9">
      <w:pPr>
        <w:rPr>
          <w:sz w:val="22"/>
          <w:szCs w:val="22"/>
        </w:rPr>
      </w:pPr>
      <w:r w:rsidRPr="00CA5510">
        <w:t xml:space="preserve">12.1.Выдано нетрадиционных носителей информации (ННИ)  </w:t>
      </w:r>
      <w:r w:rsidRPr="00CA5510">
        <w:rPr>
          <w:sz w:val="22"/>
          <w:szCs w:val="22"/>
        </w:rPr>
        <w:t xml:space="preserve">(за год)  </w:t>
      </w:r>
      <w:r w:rsidRPr="00CA5510">
        <w:rPr>
          <w:b/>
          <w:sz w:val="22"/>
          <w:szCs w:val="22"/>
        </w:rPr>
        <w:t xml:space="preserve"> </w:t>
      </w:r>
      <w:r w:rsidR="009A0A4A">
        <w:rPr>
          <w:b/>
          <w:sz w:val="22"/>
          <w:szCs w:val="22"/>
        </w:rPr>
        <w:t xml:space="preserve">32 </w:t>
      </w:r>
      <w:r w:rsidR="00E268AF" w:rsidRPr="00CA5510">
        <w:rPr>
          <w:sz w:val="22"/>
          <w:szCs w:val="22"/>
        </w:rPr>
        <w:t>(файлов)</w:t>
      </w:r>
    </w:p>
    <w:p w:rsidR="00BD14B9" w:rsidRPr="009D49C1" w:rsidRDefault="00BD14B9" w:rsidP="00BD14B9">
      <w:pPr>
        <w:rPr>
          <w:b/>
        </w:rPr>
      </w:pPr>
      <w:r w:rsidRPr="00CA5510">
        <w:t xml:space="preserve">12.4. Посещаемость – </w:t>
      </w:r>
      <w:r w:rsidR="005C6449" w:rsidRPr="00CA5510">
        <w:t>3,9</w:t>
      </w:r>
    </w:p>
    <w:p w:rsidR="00895C0B" w:rsidRDefault="00895C0B" w:rsidP="00895C0B"/>
    <w:p w:rsidR="00AC3F10" w:rsidRDefault="00AC3F10" w:rsidP="00895C0B"/>
    <w:p w:rsidR="00895C0B" w:rsidRDefault="009A0A4A" w:rsidP="00895C0B">
      <w:r>
        <w:rPr>
          <w:sz w:val="28"/>
        </w:rPr>
        <w:t>Директор                                                                           О.М.Атоян</w:t>
      </w:r>
      <w:bookmarkStart w:id="0" w:name="_GoBack"/>
      <w:bookmarkEnd w:id="0"/>
    </w:p>
    <w:sectPr w:rsidR="00895C0B" w:rsidSect="00895C0B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F3" w:rsidRDefault="001C7FF3">
      <w:r>
        <w:separator/>
      </w:r>
    </w:p>
  </w:endnote>
  <w:endnote w:type="continuationSeparator" w:id="0">
    <w:p w:rsidR="001C7FF3" w:rsidRDefault="001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5" w:rsidRDefault="00A571E5" w:rsidP="00895C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71E5" w:rsidRDefault="00A571E5" w:rsidP="00895C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5" w:rsidRDefault="00A571E5" w:rsidP="00895C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0A4A">
      <w:rPr>
        <w:rStyle w:val="a4"/>
        <w:noProof/>
      </w:rPr>
      <w:t>6</w:t>
    </w:r>
    <w:r>
      <w:rPr>
        <w:rStyle w:val="a4"/>
      </w:rPr>
      <w:fldChar w:fldCharType="end"/>
    </w:r>
  </w:p>
  <w:p w:rsidR="00A571E5" w:rsidRDefault="00A571E5" w:rsidP="00895C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F3" w:rsidRDefault="001C7FF3">
      <w:r>
        <w:separator/>
      </w:r>
    </w:p>
  </w:footnote>
  <w:footnote w:type="continuationSeparator" w:id="0">
    <w:p w:rsidR="001C7FF3" w:rsidRDefault="001C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E5" w:rsidRDefault="00083C1B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9A0A4A">
      <w:rPr>
        <w:noProof/>
      </w:rPr>
      <w:t>6</w:t>
    </w:r>
    <w:r>
      <w:rPr>
        <w:noProof/>
      </w:rPr>
      <w:fldChar w:fldCharType="end"/>
    </w:r>
  </w:p>
  <w:p w:rsidR="00A571E5" w:rsidRDefault="00A571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C41"/>
    <w:multiLevelType w:val="hybridMultilevel"/>
    <w:tmpl w:val="FB745A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75F85"/>
    <w:multiLevelType w:val="hybridMultilevel"/>
    <w:tmpl w:val="9752C004"/>
    <w:lvl w:ilvl="0" w:tplc="09263F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81468"/>
    <w:multiLevelType w:val="multilevel"/>
    <w:tmpl w:val="E3F82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09E5334"/>
    <w:multiLevelType w:val="hybridMultilevel"/>
    <w:tmpl w:val="19BEEB98"/>
    <w:lvl w:ilvl="0" w:tplc="EA36A1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053BD7"/>
    <w:multiLevelType w:val="hybridMultilevel"/>
    <w:tmpl w:val="B6D2318E"/>
    <w:lvl w:ilvl="0" w:tplc="EA02F4E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EB3774B"/>
    <w:multiLevelType w:val="hybridMultilevel"/>
    <w:tmpl w:val="1C5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0B"/>
    <w:rsid w:val="00001C4F"/>
    <w:rsid w:val="00027C53"/>
    <w:rsid w:val="000318E8"/>
    <w:rsid w:val="00035B4B"/>
    <w:rsid w:val="00041AA0"/>
    <w:rsid w:val="00044024"/>
    <w:rsid w:val="00052794"/>
    <w:rsid w:val="00077C75"/>
    <w:rsid w:val="00083662"/>
    <w:rsid w:val="00083C1B"/>
    <w:rsid w:val="000864DE"/>
    <w:rsid w:val="000A067E"/>
    <w:rsid w:val="000D6DF5"/>
    <w:rsid w:val="000F0609"/>
    <w:rsid w:val="000F1AEE"/>
    <w:rsid w:val="000F2281"/>
    <w:rsid w:val="00131C68"/>
    <w:rsid w:val="001426FE"/>
    <w:rsid w:val="0014647A"/>
    <w:rsid w:val="001604B1"/>
    <w:rsid w:val="0017513C"/>
    <w:rsid w:val="00176464"/>
    <w:rsid w:val="00196161"/>
    <w:rsid w:val="00197298"/>
    <w:rsid w:val="001A2D4E"/>
    <w:rsid w:val="001A54C0"/>
    <w:rsid w:val="001C0DF5"/>
    <w:rsid w:val="001C7FF3"/>
    <w:rsid w:val="001D6F86"/>
    <w:rsid w:val="002317A9"/>
    <w:rsid w:val="002919C4"/>
    <w:rsid w:val="002953FA"/>
    <w:rsid w:val="00303953"/>
    <w:rsid w:val="00315A07"/>
    <w:rsid w:val="00332E9E"/>
    <w:rsid w:val="003405A1"/>
    <w:rsid w:val="00374960"/>
    <w:rsid w:val="0037613D"/>
    <w:rsid w:val="003E4167"/>
    <w:rsid w:val="003E5401"/>
    <w:rsid w:val="003F3708"/>
    <w:rsid w:val="003F626B"/>
    <w:rsid w:val="00400369"/>
    <w:rsid w:val="00405DBC"/>
    <w:rsid w:val="0041264F"/>
    <w:rsid w:val="0043030B"/>
    <w:rsid w:val="004370C3"/>
    <w:rsid w:val="00443647"/>
    <w:rsid w:val="00463ECA"/>
    <w:rsid w:val="00464693"/>
    <w:rsid w:val="00471CF3"/>
    <w:rsid w:val="004D51A2"/>
    <w:rsid w:val="004D6C00"/>
    <w:rsid w:val="00533253"/>
    <w:rsid w:val="00537113"/>
    <w:rsid w:val="00540659"/>
    <w:rsid w:val="00542240"/>
    <w:rsid w:val="00581D0B"/>
    <w:rsid w:val="0059463A"/>
    <w:rsid w:val="005A369C"/>
    <w:rsid w:val="005C6449"/>
    <w:rsid w:val="005E45E3"/>
    <w:rsid w:val="005F0C73"/>
    <w:rsid w:val="0060008F"/>
    <w:rsid w:val="00602F7A"/>
    <w:rsid w:val="006529C0"/>
    <w:rsid w:val="00693774"/>
    <w:rsid w:val="006B0E23"/>
    <w:rsid w:val="006B7FFB"/>
    <w:rsid w:val="007141ED"/>
    <w:rsid w:val="00742B94"/>
    <w:rsid w:val="00754015"/>
    <w:rsid w:val="00797D00"/>
    <w:rsid w:val="007A69AA"/>
    <w:rsid w:val="007C18AF"/>
    <w:rsid w:val="00811DAE"/>
    <w:rsid w:val="00855C4D"/>
    <w:rsid w:val="0085656F"/>
    <w:rsid w:val="00895C0B"/>
    <w:rsid w:val="00897209"/>
    <w:rsid w:val="008A1B03"/>
    <w:rsid w:val="008B06FD"/>
    <w:rsid w:val="008C3799"/>
    <w:rsid w:val="008E17FC"/>
    <w:rsid w:val="008F782B"/>
    <w:rsid w:val="00906D06"/>
    <w:rsid w:val="00933D20"/>
    <w:rsid w:val="009648D0"/>
    <w:rsid w:val="0099272C"/>
    <w:rsid w:val="009A0A4A"/>
    <w:rsid w:val="009D49C1"/>
    <w:rsid w:val="009E70CC"/>
    <w:rsid w:val="00A12CE4"/>
    <w:rsid w:val="00A35630"/>
    <w:rsid w:val="00A36B95"/>
    <w:rsid w:val="00A5337B"/>
    <w:rsid w:val="00A56139"/>
    <w:rsid w:val="00A571E5"/>
    <w:rsid w:val="00A941C4"/>
    <w:rsid w:val="00AA03E1"/>
    <w:rsid w:val="00AA5150"/>
    <w:rsid w:val="00AA622C"/>
    <w:rsid w:val="00AB54D6"/>
    <w:rsid w:val="00AC3F10"/>
    <w:rsid w:val="00AE346B"/>
    <w:rsid w:val="00AE5D21"/>
    <w:rsid w:val="00AF12C3"/>
    <w:rsid w:val="00B01D90"/>
    <w:rsid w:val="00B27325"/>
    <w:rsid w:val="00B3504C"/>
    <w:rsid w:val="00B4143E"/>
    <w:rsid w:val="00B51A0D"/>
    <w:rsid w:val="00B55752"/>
    <w:rsid w:val="00B64F7D"/>
    <w:rsid w:val="00B83AD7"/>
    <w:rsid w:val="00B869DD"/>
    <w:rsid w:val="00BB4867"/>
    <w:rsid w:val="00BD14B9"/>
    <w:rsid w:val="00C02D8C"/>
    <w:rsid w:val="00C509FB"/>
    <w:rsid w:val="00C53F2D"/>
    <w:rsid w:val="00C5717E"/>
    <w:rsid w:val="00C60DDF"/>
    <w:rsid w:val="00C6537E"/>
    <w:rsid w:val="00C70E35"/>
    <w:rsid w:val="00C752D5"/>
    <w:rsid w:val="00C93A9F"/>
    <w:rsid w:val="00CA2C90"/>
    <w:rsid w:val="00CA4639"/>
    <w:rsid w:val="00CA5510"/>
    <w:rsid w:val="00CB0F6A"/>
    <w:rsid w:val="00CC0695"/>
    <w:rsid w:val="00CC306D"/>
    <w:rsid w:val="00CC7F51"/>
    <w:rsid w:val="00CE704F"/>
    <w:rsid w:val="00CF218D"/>
    <w:rsid w:val="00D01774"/>
    <w:rsid w:val="00D01CAA"/>
    <w:rsid w:val="00D10684"/>
    <w:rsid w:val="00D35036"/>
    <w:rsid w:val="00D36C4A"/>
    <w:rsid w:val="00D37D69"/>
    <w:rsid w:val="00D55306"/>
    <w:rsid w:val="00D62BFD"/>
    <w:rsid w:val="00D723CF"/>
    <w:rsid w:val="00D74B30"/>
    <w:rsid w:val="00D8105F"/>
    <w:rsid w:val="00D96009"/>
    <w:rsid w:val="00DA1212"/>
    <w:rsid w:val="00DA785B"/>
    <w:rsid w:val="00DD2964"/>
    <w:rsid w:val="00DD7AA2"/>
    <w:rsid w:val="00DE5F0F"/>
    <w:rsid w:val="00E033E3"/>
    <w:rsid w:val="00E268AF"/>
    <w:rsid w:val="00E4526E"/>
    <w:rsid w:val="00E55A79"/>
    <w:rsid w:val="00E6142B"/>
    <w:rsid w:val="00E9408A"/>
    <w:rsid w:val="00E95DC4"/>
    <w:rsid w:val="00EB5365"/>
    <w:rsid w:val="00ED144A"/>
    <w:rsid w:val="00EE4710"/>
    <w:rsid w:val="00EF0E9F"/>
    <w:rsid w:val="00F061A5"/>
    <w:rsid w:val="00F21E3C"/>
    <w:rsid w:val="00F4308F"/>
    <w:rsid w:val="00F44D2D"/>
    <w:rsid w:val="00F51A64"/>
    <w:rsid w:val="00F8013E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E1D62"/>
  <w15:docId w15:val="{D91A6CBB-CD2A-444A-BB26-92BEFD6C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5C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5C0B"/>
  </w:style>
  <w:style w:type="character" w:styleId="a5">
    <w:name w:val="Hyperlink"/>
    <w:basedOn w:val="a0"/>
    <w:rsid w:val="00AA622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86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69DD"/>
    <w:rPr>
      <w:sz w:val="24"/>
      <w:szCs w:val="24"/>
    </w:rPr>
  </w:style>
  <w:style w:type="paragraph" w:styleId="a8">
    <w:name w:val="List Paragraph"/>
    <w:basedOn w:val="a"/>
    <w:uiPriority w:val="34"/>
    <w:qFormat/>
    <w:rsid w:val="00811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ol1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библиотеки </vt:lpstr>
    </vt:vector>
  </TitlesOfParts>
  <Company>Гимназия №2</Company>
  <LinksUpToDate>false</LinksUpToDate>
  <CharactersWithSpaces>9297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mailto:bic29@mail.ru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mailto:georg-sc29@mail.ru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библиотеки </dc:title>
  <dc:subject/>
  <dc:creator>Пользователь</dc:creator>
  <cp:keywords/>
  <dc:description/>
  <cp:lastModifiedBy>Елена</cp:lastModifiedBy>
  <cp:revision>40</cp:revision>
  <dcterms:created xsi:type="dcterms:W3CDTF">2009-10-28T07:45:00Z</dcterms:created>
  <dcterms:modified xsi:type="dcterms:W3CDTF">2017-07-24T14:38:00Z</dcterms:modified>
</cp:coreProperties>
</file>